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adjustRightInd w:val="0"/>
        <w:snapToGrid w:val="0"/>
        <w:spacing w:before="0" w:after="0" w:line="240" w:lineRule="auto"/>
        <w:jc w:val="center"/>
        <w:rPr>
          <w:rFonts w:hint="eastAsia" w:ascii="宋体" w:hAnsi="宋体" w:cs="宋体"/>
        </w:rPr>
      </w:pPr>
      <w:bookmarkStart w:id="0" w:name="_Toc496213905"/>
      <w:r>
        <w:rPr>
          <w:rFonts w:hint="eastAsia" w:ascii="宋体" w:hAnsi="宋体" w:cs="宋体"/>
        </w:rPr>
        <w:t>日语专业人才培养方案</w:t>
      </w:r>
      <w:bookmarkEnd w:id="0"/>
    </w:p>
    <w:p>
      <w:pPr>
        <w:spacing w:after="145" w:afterLines="50"/>
        <w:jc w:val="center"/>
        <w:rPr>
          <w:rFonts w:hint="eastAsia"/>
          <w:b/>
          <w:color w:val="000000"/>
          <w:sz w:val="24"/>
        </w:rPr>
      </w:pPr>
    </w:p>
    <w:p>
      <w:pPr>
        <w:spacing w:after="145" w:afterLines="50"/>
        <w:jc w:val="center"/>
        <w:rPr>
          <w:rFonts w:hint="eastAsia"/>
          <w:b/>
          <w:color w:val="000000"/>
          <w:sz w:val="24"/>
        </w:rPr>
      </w:pPr>
      <w:r>
        <w:rPr>
          <w:rFonts w:hint="eastAsia"/>
          <w:b/>
          <w:color w:val="000000"/>
          <w:sz w:val="24"/>
        </w:rPr>
        <w:t>专业代码：</w:t>
      </w:r>
      <w:r>
        <w:rPr>
          <w:b/>
          <w:color w:val="000000"/>
          <w:sz w:val="24"/>
        </w:rPr>
        <w:t>050207</w:t>
      </w:r>
      <w:r>
        <w:rPr>
          <w:rFonts w:hint="eastAsia"/>
          <w:b/>
          <w:color w:val="000000"/>
          <w:sz w:val="24"/>
        </w:rPr>
        <w:t xml:space="preserve">      学科门类：文学      授予学位：文学学士</w:t>
      </w:r>
    </w:p>
    <w:p>
      <w:pPr>
        <w:spacing w:line="400" w:lineRule="exact"/>
        <w:ind w:firstLine="422" w:firstLineChars="200"/>
        <w:rPr>
          <w:rFonts w:ascii="宋体" w:hAnsi="宋体"/>
          <w:b/>
          <w:color w:val="000000"/>
          <w:szCs w:val="21"/>
        </w:rPr>
      </w:pPr>
      <w:r>
        <w:rPr>
          <w:rFonts w:hint="eastAsia" w:ascii="宋体" w:hAnsi="宋体"/>
          <w:b/>
          <w:color w:val="000000"/>
          <w:szCs w:val="21"/>
        </w:rPr>
        <w:t>一、专业培养目标</w:t>
      </w:r>
    </w:p>
    <w:p>
      <w:pPr>
        <w:spacing w:line="400" w:lineRule="exact"/>
        <w:ind w:firstLine="420" w:firstLineChars="200"/>
        <w:jc w:val="left"/>
        <w:rPr>
          <w:rFonts w:hint="eastAsia" w:ascii="宋体" w:hAnsi="宋体"/>
          <w:color w:val="000000"/>
          <w:szCs w:val="21"/>
        </w:rPr>
      </w:pPr>
      <w:r>
        <w:rPr>
          <w:rFonts w:hint="eastAsia" w:ascii="宋体" w:hAnsi="宋体"/>
          <w:color w:val="000000"/>
          <w:szCs w:val="21"/>
        </w:rPr>
        <w:t>本专业旨在培养德、智、体、美全面发展，掌握扎实的日语语言知识，具有国际视野与人文素质、较强的语言运用能力、跨文化交际能力、思辨能力，一定科学研究能力与创新能力，能在外事、外贸、文化、新闻出版、教育、科研、旅游等部门从事翻译、研究、教学、管理等工作的应用型高素质日语人才。</w:t>
      </w:r>
    </w:p>
    <w:p>
      <w:pPr>
        <w:spacing w:line="400" w:lineRule="exact"/>
        <w:ind w:firstLine="422" w:firstLineChars="200"/>
        <w:rPr>
          <w:rFonts w:ascii="宋体" w:hAnsi="宋体"/>
          <w:b/>
          <w:color w:val="000000"/>
          <w:szCs w:val="21"/>
        </w:rPr>
      </w:pPr>
      <w:r>
        <w:rPr>
          <w:rFonts w:hint="eastAsia" w:ascii="宋体" w:hAnsi="宋体"/>
          <w:b/>
          <w:color w:val="000000"/>
          <w:szCs w:val="21"/>
        </w:rPr>
        <w:t>二、毕业要求</w:t>
      </w:r>
    </w:p>
    <w:p>
      <w:pPr>
        <w:pStyle w:val="3"/>
        <w:spacing w:line="400" w:lineRule="exact"/>
        <w:ind w:firstLine="420" w:firstLineChars="200"/>
        <w:rPr>
          <w:rFonts w:ascii="宋体" w:hAnsi="宋体"/>
          <w:color w:val="000000"/>
          <w:sz w:val="21"/>
          <w:szCs w:val="21"/>
        </w:rPr>
      </w:pPr>
      <w:r>
        <w:rPr>
          <w:rFonts w:hint="eastAsia" w:ascii="宋体" w:hAnsi="宋体"/>
          <w:color w:val="000000"/>
          <w:sz w:val="21"/>
          <w:szCs w:val="21"/>
        </w:rPr>
        <w:t>通过在校学习，学生受到良好的政治思想、道德品质、文化修养和身心素质的教育，在日语听、说、读、写、译等方面达到较高水平，学习日本的文学、文化、政治、经济、历史、社会等方面的基本知识，具备对日交流交际的实践能力，具有运用专业知识发现、分析以及解决问题能力和科学研究能力。毕业生应具备以下几个方面的知识和能力：</w:t>
      </w:r>
    </w:p>
    <w:p>
      <w:pPr>
        <w:spacing w:line="400" w:lineRule="exact"/>
        <w:ind w:firstLine="420" w:firstLineChars="200"/>
        <w:rPr>
          <w:rFonts w:hint="eastAsia" w:ascii="宋体" w:hAnsi="宋体"/>
          <w:color w:val="000000"/>
          <w:kern w:val="0"/>
          <w:szCs w:val="21"/>
        </w:rPr>
      </w:pPr>
      <w:r>
        <w:rPr>
          <w:rFonts w:hint="eastAsia" w:ascii="宋体" w:hAnsi="宋体"/>
          <w:color w:val="000000"/>
          <w:kern w:val="0"/>
          <w:szCs w:val="21"/>
        </w:rPr>
        <w:t>1.具有良好的思想道德修养、较强的法制观念和诚信意识，具有良好的国际视野和人文素质；具备较高的文化素养和文学艺术修养、较强的现代意识和跨文化交际意识；掌握科学的思维方法和研究方法；具有求实创新的精神、专业学科意识和思辨能力；具备健康的体魄和健全的心理素质。</w:t>
      </w:r>
    </w:p>
    <w:p>
      <w:pPr>
        <w:pStyle w:val="8"/>
        <w:spacing w:line="400" w:lineRule="exact"/>
        <w:ind w:left="479" w:leftChars="228" w:firstLine="105" w:firstLineChars="50"/>
        <w:rPr>
          <w:rFonts w:hint="eastAsia" w:ascii="宋体" w:hAnsi="宋体" w:eastAsia="宋体"/>
          <w:sz w:val="21"/>
          <w:szCs w:val="21"/>
        </w:rPr>
      </w:pPr>
      <w:r>
        <w:rPr>
          <w:rFonts w:ascii="宋体" w:hAnsi="宋体" w:eastAsia="宋体" w:cs="Times New Roman"/>
          <w:sz w:val="21"/>
          <w:szCs w:val="21"/>
        </w:rPr>
        <w:t>2.</w:t>
      </w:r>
      <w:r>
        <w:rPr>
          <w:rFonts w:hint="eastAsia" w:ascii="宋体" w:hAnsi="宋体" w:eastAsia="宋体"/>
          <w:sz w:val="21"/>
          <w:szCs w:val="21"/>
        </w:rPr>
        <w:t>具备运用日语专业知识发现、分析、解决问题的能力，及创造性思维和科学研究</w:t>
      </w:r>
    </w:p>
    <w:p>
      <w:pPr>
        <w:pStyle w:val="8"/>
        <w:spacing w:line="400" w:lineRule="exact"/>
        <w:ind w:left="315" w:hanging="315" w:hangingChars="150"/>
        <w:rPr>
          <w:rFonts w:hint="eastAsia" w:ascii="宋体" w:hAnsi="宋体" w:eastAsia="宋体"/>
          <w:sz w:val="21"/>
          <w:szCs w:val="21"/>
        </w:rPr>
      </w:pPr>
      <w:r>
        <w:rPr>
          <w:rFonts w:hint="eastAsia" w:ascii="宋体" w:hAnsi="宋体" w:eastAsia="宋体"/>
          <w:sz w:val="21"/>
          <w:szCs w:val="21"/>
        </w:rPr>
        <w:t>能力。</w:t>
      </w:r>
    </w:p>
    <w:p>
      <w:pPr>
        <w:pStyle w:val="8"/>
        <w:spacing w:line="400" w:lineRule="exact"/>
        <w:ind w:left="479" w:leftChars="228" w:firstLine="105" w:firstLineChars="50"/>
        <w:rPr>
          <w:rFonts w:hint="eastAsia" w:ascii="宋体" w:hAnsi="宋体" w:eastAsia="宋体"/>
          <w:sz w:val="21"/>
          <w:szCs w:val="21"/>
        </w:rPr>
      </w:pPr>
      <w:r>
        <w:rPr>
          <w:rFonts w:hint="eastAsia" w:ascii="宋体" w:hAnsi="宋体" w:eastAsia="宋体"/>
          <w:sz w:val="21"/>
          <w:szCs w:val="21"/>
        </w:rPr>
        <w:t>3.</w:t>
      </w:r>
      <w:r>
        <w:rPr>
          <w:rFonts w:ascii="宋体" w:hAnsi="宋体" w:eastAsia="宋体" w:cs="Times New Roman"/>
          <w:sz w:val="21"/>
          <w:szCs w:val="21"/>
        </w:rPr>
        <w:t>具备日语语言学与文学方面的基本知识</w:t>
      </w:r>
      <w:r>
        <w:rPr>
          <w:rFonts w:hint="eastAsia" w:ascii="宋体" w:hAnsi="宋体" w:eastAsia="宋体" w:cs="Times New Roman"/>
          <w:sz w:val="21"/>
          <w:szCs w:val="21"/>
        </w:rPr>
        <w:t>。</w:t>
      </w:r>
    </w:p>
    <w:p>
      <w:pPr>
        <w:pStyle w:val="8"/>
        <w:spacing w:line="400" w:lineRule="exact"/>
        <w:ind w:left="479" w:leftChars="228" w:firstLine="105" w:firstLineChars="50"/>
        <w:rPr>
          <w:rFonts w:hint="eastAsia" w:eastAsia="宋体"/>
          <w:sz w:val="21"/>
          <w:szCs w:val="21"/>
        </w:rPr>
      </w:pPr>
      <w:r>
        <w:rPr>
          <w:rFonts w:hint="eastAsia" w:ascii="宋体" w:hAnsi="宋体" w:eastAsia="宋体"/>
          <w:sz w:val="21"/>
          <w:szCs w:val="21"/>
        </w:rPr>
        <w:t>4.熟悉翻译理论与技巧，</w:t>
      </w:r>
      <w:r>
        <w:rPr>
          <w:rFonts w:hint="eastAsia" w:eastAsia="宋体"/>
          <w:sz w:val="21"/>
          <w:szCs w:val="21"/>
        </w:rPr>
        <w:t>具备较强的日语口译、笔译能力；具备良好的思辨能力和跨</w:t>
      </w:r>
    </w:p>
    <w:p>
      <w:pPr>
        <w:pStyle w:val="8"/>
        <w:spacing w:line="400" w:lineRule="exact"/>
        <w:ind w:left="315" w:hanging="315" w:hangingChars="150"/>
        <w:rPr>
          <w:rFonts w:hint="eastAsia" w:eastAsia="宋体"/>
          <w:sz w:val="21"/>
          <w:szCs w:val="21"/>
        </w:rPr>
      </w:pPr>
      <w:r>
        <w:rPr>
          <w:rFonts w:hint="eastAsia" w:eastAsia="宋体"/>
          <w:sz w:val="21"/>
          <w:szCs w:val="21"/>
        </w:rPr>
        <w:t>文化沟通能力，能敏锐觉察并能合理理解和分析文化差异；能灵活运用策略完成跨文</w:t>
      </w:r>
    </w:p>
    <w:p>
      <w:pPr>
        <w:pStyle w:val="8"/>
        <w:spacing w:line="400" w:lineRule="exact"/>
        <w:ind w:left="315" w:hanging="315" w:hangingChars="150"/>
        <w:rPr>
          <w:rFonts w:eastAsia="宋体"/>
          <w:sz w:val="21"/>
          <w:szCs w:val="21"/>
        </w:rPr>
      </w:pPr>
      <w:r>
        <w:rPr>
          <w:rFonts w:hint="eastAsia" w:eastAsia="宋体"/>
          <w:sz w:val="21"/>
          <w:szCs w:val="21"/>
        </w:rPr>
        <w:t>化交流任务；能进行有效的跨文化沟通。</w:t>
      </w:r>
    </w:p>
    <w:p>
      <w:pPr>
        <w:pStyle w:val="8"/>
        <w:spacing w:line="400" w:lineRule="exact"/>
        <w:ind w:firstLine="420" w:firstLineChars="200"/>
        <w:rPr>
          <w:rFonts w:ascii="宋体" w:hAnsi="宋体" w:eastAsia="宋体"/>
          <w:sz w:val="21"/>
          <w:szCs w:val="21"/>
        </w:rPr>
      </w:pPr>
      <w:r>
        <w:rPr>
          <w:rFonts w:hint="eastAsia" w:ascii="宋体" w:hAnsi="宋体" w:eastAsia="宋体"/>
          <w:sz w:val="21"/>
          <w:szCs w:val="21"/>
        </w:rPr>
        <w:t>5.掌握国际经济的基本理论和国际贸易的操作技能，熟悉日本企业的管理规程。</w:t>
      </w:r>
    </w:p>
    <w:p>
      <w:pPr>
        <w:spacing w:line="400" w:lineRule="exact"/>
        <w:ind w:firstLine="420" w:firstLineChars="200"/>
        <w:rPr>
          <w:rFonts w:ascii="宋体" w:hAnsi="宋体"/>
          <w:color w:val="000000"/>
          <w:kern w:val="0"/>
          <w:szCs w:val="21"/>
        </w:rPr>
      </w:pPr>
      <w:r>
        <w:rPr>
          <w:rFonts w:hint="eastAsia" w:ascii="宋体" w:hAnsi="宋体"/>
          <w:color w:val="000000"/>
          <w:szCs w:val="21"/>
        </w:rPr>
        <w:t>6.</w:t>
      </w:r>
      <w:r>
        <w:rPr>
          <w:rFonts w:hint="eastAsia" w:ascii="宋体" w:hAnsi="宋体"/>
          <w:color w:val="000000"/>
          <w:kern w:val="0"/>
          <w:szCs w:val="21"/>
        </w:rPr>
        <w:t>具有较强的创新创业意识和精神，具备较强的自主学习能力和实践应用能力。</w:t>
      </w:r>
    </w:p>
    <w:p>
      <w:pPr>
        <w:spacing w:line="400" w:lineRule="exact"/>
        <w:ind w:firstLine="482" w:firstLineChars="200"/>
        <w:rPr>
          <w:rFonts w:ascii="宋体" w:hAnsi="宋体"/>
          <w:b/>
          <w:color w:val="000000"/>
          <w:sz w:val="24"/>
        </w:rPr>
      </w:pPr>
      <w:r>
        <w:rPr>
          <w:rFonts w:hint="eastAsia" w:ascii="宋体" w:hAnsi="宋体"/>
          <w:b/>
          <w:color w:val="000000"/>
          <w:sz w:val="24"/>
        </w:rPr>
        <w:t>三、培养目标（标准）、毕业要求与课程体系关系表</w:t>
      </w:r>
    </w:p>
    <w:p>
      <w:pPr>
        <w:spacing w:line="400" w:lineRule="exact"/>
        <w:ind w:firstLine="420" w:firstLineChars="200"/>
        <w:rPr>
          <w:rFonts w:hint="eastAsia" w:ascii="宋体" w:hAnsi="宋体"/>
          <w:color w:val="000000"/>
          <w:kern w:val="0"/>
          <w:sz w:val="24"/>
        </w:rPr>
      </w:pPr>
      <w:r>
        <w:rPr>
          <w:rFonts w:hint="eastAsia"/>
          <w:color w:val="000000"/>
          <w:kern w:val="0"/>
          <w:szCs w:val="20"/>
        </w:rPr>
        <w:t>毕业要求是课程体系构建的依据，课程体系是达成毕业要求的支撑，通过毕业要求的逐级分解，将相关要求落实于每一课程（模块、环节等）。具体如下</w:t>
      </w:r>
    </w:p>
    <w:tbl>
      <w:tblPr>
        <w:tblStyle w:val="7"/>
        <w:tblW w:w="8874" w:type="dxa"/>
        <w:jc w:val="center"/>
        <w:tblCellSpacing w:w="0" w:type="dxa"/>
        <w:tblInd w:w="0" w:type="dxa"/>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
      <w:tblGrid>
        <w:gridCol w:w="2006"/>
        <w:gridCol w:w="2298"/>
        <w:gridCol w:w="2424"/>
        <w:gridCol w:w="2146"/>
      </w:tblGrid>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403" w:hRule="atLeast"/>
          <w:tblHeader/>
          <w:tblCellSpacing w:w="0" w:type="dxa"/>
          <w:jc w:val="center"/>
        </w:trPr>
        <w:tc>
          <w:tcPr>
            <w:tcW w:w="2006" w:type="dxa"/>
            <w:vAlign w:val="center"/>
          </w:tcPr>
          <w:p>
            <w:pPr>
              <w:tabs>
                <w:tab w:val="left" w:pos="747"/>
              </w:tabs>
              <w:jc w:val="center"/>
              <w:rPr>
                <w:rFonts w:ascii="宋体" w:hAnsi="宋体"/>
                <w:color w:val="000000"/>
                <w:szCs w:val="21"/>
              </w:rPr>
            </w:pPr>
            <w:r>
              <w:rPr>
                <w:rFonts w:hint="eastAsia" w:ascii="宋体" w:hAnsi="宋体" w:cs="黑体"/>
                <w:color w:val="000000"/>
                <w:szCs w:val="21"/>
              </w:rPr>
              <w:t>培养目标（标准）</w:t>
            </w:r>
          </w:p>
        </w:tc>
        <w:tc>
          <w:tcPr>
            <w:tcW w:w="2298" w:type="dxa"/>
            <w:vAlign w:val="center"/>
          </w:tcPr>
          <w:p>
            <w:pPr>
              <w:tabs>
                <w:tab w:val="left" w:pos="747"/>
              </w:tabs>
              <w:jc w:val="center"/>
              <w:rPr>
                <w:rFonts w:ascii="宋体" w:hAnsi="宋体"/>
                <w:color w:val="000000"/>
                <w:szCs w:val="21"/>
              </w:rPr>
            </w:pPr>
            <w:r>
              <w:rPr>
                <w:rFonts w:hint="eastAsia" w:ascii="宋体" w:hAnsi="宋体" w:cs="黑体"/>
                <w:color w:val="000000"/>
                <w:szCs w:val="21"/>
              </w:rPr>
              <w:t>毕业要求</w:t>
            </w:r>
          </w:p>
        </w:tc>
        <w:tc>
          <w:tcPr>
            <w:tcW w:w="2424" w:type="dxa"/>
            <w:vAlign w:val="center"/>
          </w:tcPr>
          <w:p>
            <w:pPr>
              <w:tabs>
                <w:tab w:val="left" w:pos="747"/>
              </w:tabs>
              <w:jc w:val="center"/>
              <w:rPr>
                <w:rFonts w:ascii="宋体" w:hAnsi="宋体"/>
                <w:color w:val="000000"/>
                <w:szCs w:val="21"/>
              </w:rPr>
            </w:pPr>
            <w:r>
              <w:rPr>
                <w:rFonts w:hint="eastAsia" w:ascii="宋体" w:hAnsi="宋体" w:cs="黑体"/>
                <w:color w:val="000000"/>
                <w:szCs w:val="21"/>
              </w:rPr>
              <w:t>指标点</w:t>
            </w:r>
          </w:p>
        </w:tc>
        <w:tc>
          <w:tcPr>
            <w:tcW w:w="2146" w:type="dxa"/>
            <w:vAlign w:val="center"/>
          </w:tcPr>
          <w:p>
            <w:pPr>
              <w:tabs>
                <w:tab w:val="left" w:pos="747"/>
              </w:tabs>
              <w:jc w:val="center"/>
              <w:rPr>
                <w:rFonts w:ascii="宋体" w:hAnsi="宋体"/>
                <w:color w:val="000000"/>
                <w:szCs w:val="21"/>
              </w:rPr>
            </w:pPr>
            <w:r>
              <w:rPr>
                <w:rFonts w:hint="eastAsia" w:ascii="宋体" w:hAnsi="宋体" w:cs="黑体"/>
                <w:color w:val="000000"/>
                <w:szCs w:val="21"/>
              </w:rPr>
              <w:t>课程设置及教学活动</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518" w:hRule="exact"/>
          <w:tblCellSpacing w:w="0" w:type="dxa"/>
          <w:jc w:val="center"/>
        </w:trPr>
        <w:tc>
          <w:tcPr>
            <w:tcW w:w="2006" w:type="dxa"/>
            <w:vMerge w:val="restart"/>
            <w:vAlign w:val="center"/>
          </w:tcPr>
          <w:p>
            <w:pPr>
              <w:tabs>
                <w:tab w:val="left" w:pos="747"/>
              </w:tabs>
              <w:rPr>
                <w:rFonts w:ascii="宋体" w:hAnsi="宋体"/>
                <w:color w:val="000000"/>
                <w:sz w:val="24"/>
              </w:rPr>
            </w:pPr>
          </w:p>
        </w:tc>
        <w:tc>
          <w:tcPr>
            <w:tcW w:w="2298" w:type="dxa"/>
            <w:vMerge w:val="restart"/>
            <w:vAlign w:val="center"/>
          </w:tcPr>
          <w:p>
            <w:pPr>
              <w:tabs>
                <w:tab w:val="left" w:pos="747"/>
              </w:tabs>
              <w:rPr>
                <w:rFonts w:hint="eastAsia" w:ascii="宋体" w:hAnsi="宋体"/>
                <w:color w:val="000000"/>
                <w:sz w:val="18"/>
                <w:szCs w:val="18"/>
              </w:rPr>
            </w:pPr>
            <w:r>
              <w:rPr>
                <w:rFonts w:hint="eastAsia" w:ascii="宋体" w:hAnsi="宋体" w:cs="仿宋_GB2312"/>
                <w:b/>
                <w:bCs/>
                <w:color w:val="000000"/>
                <w:szCs w:val="21"/>
              </w:rPr>
              <w:t>毕业要求</w:t>
            </w:r>
            <w:r>
              <w:rPr>
                <w:rFonts w:ascii="宋体" w:hAnsi="宋体" w:cs="仿宋_GB2312"/>
                <w:b/>
                <w:bCs/>
                <w:color w:val="000000"/>
                <w:szCs w:val="21"/>
              </w:rPr>
              <w:t>1</w:t>
            </w:r>
            <w:r>
              <w:rPr>
                <w:rFonts w:hint="eastAsia" w:ascii="宋体" w:hAnsi="宋体" w:cs="仿宋_GB2312"/>
                <w:b/>
                <w:bCs/>
                <w:color w:val="000000"/>
                <w:szCs w:val="21"/>
              </w:rPr>
              <w:t>：</w:t>
            </w:r>
            <w:r>
              <w:rPr>
                <w:rFonts w:hint="eastAsia" w:ascii="宋体" w:hAnsi="宋体"/>
                <w:color w:val="000000"/>
                <w:sz w:val="18"/>
                <w:szCs w:val="18"/>
              </w:rPr>
              <w:t>具有良好的思想道德修养和政治理论水平和较强的法制观念和诚信意识；具备较高的文化素养和文学艺术修养、较强的现代意识和跨文化交际意识。</w:t>
            </w:r>
          </w:p>
        </w:tc>
        <w:tc>
          <w:tcPr>
            <w:tcW w:w="2424" w:type="dxa"/>
            <w:vAlign w:val="center"/>
          </w:tcPr>
          <w:p>
            <w:pPr>
              <w:tabs>
                <w:tab w:val="left" w:pos="747"/>
              </w:tabs>
              <w:ind w:firstLine="180" w:firstLineChars="100"/>
              <w:rPr>
                <w:rFonts w:ascii="宋体" w:hAnsi="宋体" w:cs="仿宋_GB2312"/>
                <w:color w:val="000000"/>
                <w:sz w:val="18"/>
                <w:szCs w:val="18"/>
              </w:rPr>
            </w:pPr>
            <w:r>
              <w:rPr>
                <w:rFonts w:ascii="宋体" w:hAnsi="宋体" w:cs="仿宋_GB2312"/>
                <w:color w:val="000000"/>
                <w:sz w:val="18"/>
                <w:szCs w:val="18"/>
              </w:rPr>
              <w:t>1-1</w:t>
            </w:r>
            <w:r>
              <w:rPr>
                <w:rFonts w:hint="eastAsia" w:ascii="宋体" w:hAnsi="宋体" w:cs="宋体"/>
                <w:color w:val="000000"/>
                <w:sz w:val="18"/>
                <w:szCs w:val="18"/>
              </w:rPr>
              <w:t>思想品德</w:t>
            </w:r>
          </w:p>
        </w:tc>
        <w:tc>
          <w:tcPr>
            <w:tcW w:w="2146" w:type="dxa"/>
            <w:vMerge w:val="restart"/>
            <w:vAlign w:val="center"/>
          </w:tcPr>
          <w:p>
            <w:pPr>
              <w:spacing w:line="240" w:lineRule="exact"/>
              <w:ind w:left="90" w:leftChars="43"/>
              <w:rPr>
                <w:color w:val="000000"/>
                <w:szCs w:val="21"/>
              </w:rPr>
            </w:pPr>
            <w:r>
              <w:rPr>
                <w:rFonts w:hint="eastAsia" w:ascii="宋体" w:hAnsi="宋体"/>
                <w:color w:val="000000"/>
                <w:sz w:val="15"/>
                <w:szCs w:val="15"/>
              </w:rPr>
              <w:t>中国近现代史纲要、毛泽东思想和中国特色社会主义理论体系概论、形势与政策教育、思想道德修养与法律基础、马克思主义基本原理、形势与政策教育、青年学生健康教育、大学生心理健康教育、创新创业教育。</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470" w:hRule="exact"/>
          <w:tblCellSpacing w:w="0" w:type="dxa"/>
          <w:jc w:val="center"/>
        </w:trPr>
        <w:tc>
          <w:tcPr>
            <w:tcW w:w="2006" w:type="dxa"/>
            <w:vMerge w:val="continue"/>
            <w:vAlign w:val="center"/>
          </w:tcPr>
          <w:p>
            <w:pPr>
              <w:tabs>
                <w:tab w:val="left" w:pos="747"/>
              </w:tabs>
              <w:rPr>
                <w:rFonts w:ascii="宋体" w:hAnsi="宋体"/>
                <w:color w:val="000000"/>
                <w:sz w:val="24"/>
              </w:rPr>
            </w:pPr>
          </w:p>
        </w:tc>
        <w:tc>
          <w:tcPr>
            <w:tcW w:w="2298" w:type="dxa"/>
            <w:vMerge w:val="continue"/>
            <w:vAlign w:val="center"/>
          </w:tcPr>
          <w:p>
            <w:pPr>
              <w:tabs>
                <w:tab w:val="left" w:pos="747"/>
              </w:tabs>
              <w:rPr>
                <w:rFonts w:ascii="宋体" w:hAnsi="宋体"/>
                <w:color w:val="000000"/>
                <w:sz w:val="24"/>
              </w:rPr>
            </w:pPr>
          </w:p>
        </w:tc>
        <w:tc>
          <w:tcPr>
            <w:tcW w:w="2424" w:type="dxa"/>
            <w:vAlign w:val="center"/>
          </w:tcPr>
          <w:p>
            <w:pPr>
              <w:tabs>
                <w:tab w:val="left" w:pos="747"/>
              </w:tabs>
              <w:ind w:firstLine="180" w:firstLineChars="100"/>
              <w:rPr>
                <w:rFonts w:ascii="宋体" w:hAnsi="宋体" w:cs="仿宋_GB2312"/>
                <w:color w:val="000000"/>
                <w:sz w:val="18"/>
                <w:szCs w:val="18"/>
              </w:rPr>
            </w:pPr>
            <w:r>
              <w:rPr>
                <w:rFonts w:ascii="宋体" w:hAnsi="宋体" w:cs="仿宋_GB2312"/>
                <w:color w:val="000000"/>
                <w:sz w:val="18"/>
                <w:szCs w:val="18"/>
              </w:rPr>
              <w:t>1-2</w:t>
            </w:r>
            <w:r>
              <w:rPr>
                <w:rFonts w:hint="eastAsia" w:ascii="宋体" w:hAnsi="宋体" w:cs="宋体"/>
                <w:color w:val="000000"/>
                <w:sz w:val="18"/>
                <w:szCs w:val="18"/>
              </w:rPr>
              <w:t>政治立场和理论水平</w:t>
            </w:r>
          </w:p>
        </w:tc>
        <w:tc>
          <w:tcPr>
            <w:tcW w:w="2146" w:type="dxa"/>
            <w:vMerge w:val="continue"/>
            <w:vAlign w:val="center"/>
          </w:tcPr>
          <w:p>
            <w:pPr>
              <w:tabs>
                <w:tab w:val="left" w:pos="747"/>
              </w:tabs>
              <w:rPr>
                <w:rFonts w:ascii="宋体" w:hAnsi="宋体"/>
                <w:color w:val="000000"/>
                <w:sz w:val="24"/>
              </w:rPr>
            </w:pP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454" w:hRule="exact"/>
          <w:tblCellSpacing w:w="0" w:type="dxa"/>
          <w:jc w:val="center"/>
        </w:trPr>
        <w:tc>
          <w:tcPr>
            <w:tcW w:w="2006" w:type="dxa"/>
            <w:vMerge w:val="continue"/>
            <w:vAlign w:val="center"/>
          </w:tcPr>
          <w:p>
            <w:pPr>
              <w:tabs>
                <w:tab w:val="left" w:pos="747"/>
              </w:tabs>
              <w:rPr>
                <w:rFonts w:ascii="宋体" w:hAnsi="宋体"/>
                <w:color w:val="000000"/>
                <w:sz w:val="24"/>
              </w:rPr>
            </w:pPr>
          </w:p>
        </w:tc>
        <w:tc>
          <w:tcPr>
            <w:tcW w:w="2298" w:type="dxa"/>
            <w:vMerge w:val="continue"/>
            <w:vAlign w:val="center"/>
          </w:tcPr>
          <w:p>
            <w:pPr>
              <w:tabs>
                <w:tab w:val="left" w:pos="747"/>
              </w:tabs>
              <w:rPr>
                <w:rFonts w:ascii="宋体" w:hAnsi="宋体"/>
                <w:color w:val="000000"/>
                <w:sz w:val="24"/>
              </w:rPr>
            </w:pPr>
          </w:p>
        </w:tc>
        <w:tc>
          <w:tcPr>
            <w:tcW w:w="2424" w:type="dxa"/>
            <w:vAlign w:val="center"/>
          </w:tcPr>
          <w:p>
            <w:pPr>
              <w:tabs>
                <w:tab w:val="left" w:pos="747"/>
              </w:tabs>
              <w:ind w:firstLine="180" w:firstLineChars="100"/>
              <w:rPr>
                <w:rFonts w:ascii="宋体" w:hAnsi="宋体" w:cs="仿宋_GB2312"/>
                <w:color w:val="000000"/>
                <w:sz w:val="18"/>
                <w:szCs w:val="18"/>
              </w:rPr>
            </w:pPr>
            <w:r>
              <w:rPr>
                <w:rFonts w:ascii="宋体" w:hAnsi="宋体" w:cs="仿宋_GB2312"/>
                <w:color w:val="000000"/>
                <w:sz w:val="18"/>
                <w:szCs w:val="18"/>
              </w:rPr>
              <w:t>1-3</w:t>
            </w:r>
            <w:r>
              <w:rPr>
                <w:rFonts w:hint="eastAsia" w:ascii="宋体" w:hAnsi="宋体" w:cs="宋体"/>
                <w:color w:val="000000"/>
                <w:sz w:val="18"/>
                <w:szCs w:val="18"/>
              </w:rPr>
              <w:t>法制观念和诚信意思</w:t>
            </w:r>
          </w:p>
        </w:tc>
        <w:tc>
          <w:tcPr>
            <w:tcW w:w="2146" w:type="dxa"/>
            <w:vMerge w:val="continue"/>
            <w:vAlign w:val="center"/>
          </w:tcPr>
          <w:p>
            <w:pPr>
              <w:tabs>
                <w:tab w:val="left" w:pos="747"/>
              </w:tabs>
              <w:rPr>
                <w:rFonts w:ascii="宋体" w:hAnsi="宋体"/>
                <w:color w:val="000000"/>
                <w:sz w:val="24"/>
              </w:rPr>
            </w:pP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518" w:hRule="exact"/>
          <w:tblCellSpacing w:w="0" w:type="dxa"/>
          <w:jc w:val="center"/>
        </w:trPr>
        <w:tc>
          <w:tcPr>
            <w:tcW w:w="2006" w:type="dxa"/>
            <w:vMerge w:val="continue"/>
            <w:vAlign w:val="center"/>
          </w:tcPr>
          <w:p>
            <w:pPr>
              <w:tabs>
                <w:tab w:val="left" w:pos="747"/>
              </w:tabs>
              <w:rPr>
                <w:rFonts w:ascii="宋体" w:hAnsi="宋体"/>
                <w:color w:val="000000"/>
                <w:sz w:val="24"/>
              </w:rPr>
            </w:pPr>
          </w:p>
        </w:tc>
        <w:tc>
          <w:tcPr>
            <w:tcW w:w="2298" w:type="dxa"/>
            <w:vMerge w:val="continue"/>
            <w:vAlign w:val="center"/>
          </w:tcPr>
          <w:p>
            <w:pPr>
              <w:tabs>
                <w:tab w:val="left" w:pos="747"/>
              </w:tabs>
              <w:rPr>
                <w:rFonts w:ascii="宋体" w:hAnsi="宋体"/>
                <w:color w:val="000000"/>
                <w:sz w:val="24"/>
              </w:rPr>
            </w:pPr>
          </w:p>
        </w:tc>
        <w:tc>
          <w:tcPr>
            <w:tcW w:w="2424" w:type="dxa"/>
            <w:vAlign w:val="center"/>
          </w:tcPr>
          <w:p>
            <w:pPr>
              <w:tabs>
                <w:tab w:val="left" w:pos="747"/>
              </w:tabs>
              <w:ind w:firstLine="180" w:firstLineChars="100"/>
              <w:rPr>
                <w:rFonts w:ascii="宋体" w:hAnsi="宋体" w:cs="仿宋_GB2312"/>
                <w:color w:val="000000"/>
                <w:sz w:val="18"/>
                <w:szCs w:val="18"/>
              </w:rPr>
            </w:pPr>
            <w:r>
              <w:rPr>
                <w:rFonts w:ascii="宋体" w:hAnsi="宋体" w:cs="仿宋_GB2312"/>
                <w:color w:val="000000"/>
                <w:sz w:val="18"/>
                <w:szCs w:val="18"/>
              </w:rPr>
              <w:t>1-4</w:t>
            </w:r>
            <w:r>
              <w:rPr>
                <w:rFonts w:hint="eastAsia" w:ascii="宋体" w:hAnsi="宋体" w:cs="宋体"/>
                <w:color w:val="000000"/>
                <w:sz w:val="18"/>
                <w:szCs w:val="18"/>
              </w:rPr>
              <w:t>文化素养</w:t>
            </w:r>
          </w:p>
        </w:tc>
        <w:tc>
          <w:tcPr>
            <w:tcW w:w="2146" w:type="dxa"/>
            <w:vMerge w:val="continue"/>
            <w:vAlign w:val="center"/>
          </w:tcPr>
          <w:p>
            <w:pPr>
              <w:tabs>
                <w:tab w:val="left" w:pos="747"/>
              </w:tabs>
              <w:rPr>
                <w:rFonts w:ascii="宋体" w:hAnsi="宋体"/>
                <w:color w:val="000000"/>
                <w:sz w:val="24"/>
              </w:rPr>
            </w:pP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663" w:hRule="exact"/>
          <w:tblCellSpacing w:w="0" w:type="dxa"/>
          <w:jc w:val="center"/>
        </w:trPr>
        <w:tc>
          <w:tcPr>
            <w:tcW w:w="2006" w:type="dxa"/>
            <w:vMerge w:val="continue"/>
            <w:vAlign w:val="center"/>
          </w:tcPr>
          <w:p>
            <w:pPr>
              <w:tabs>
                <w:tab w:val="left" w:pos="747"/>
              </w:tabs>
              <w:rPr>
                <w:rFonts w:ascii="宋体" w:hAnsi="宋体"/>
                <w:color w:val="000000"/>
                <w:sz w:val="24"/>
              </w:rPr>
            </w:pPr>
          </w:p>
        </w:tc>
        <w:tc>
          <w:tcPr>
            <w:tcW w:w="2298" w:type="dxa"/>
            <w:vMerge w:val="continue"/>
            <w:vAlign w:val="center"/>
          </w:tcPr>
          <w:p>
            <w:pPr>
              <w:tabs>
                <w:tab w:val="left" w:pos="747"/>
              </w:tabs>
              <w:rPr>
                <w:rFonts w:ascii="宋体" w:hAnsi="宋体"/>
                <w:color w:val="000000"/>
                <w:sz w:val="24"/>
              </w:rPr>
            </w:pPr>
          </w:p>
        </w:tc>
        <w:tc>
          <w:tcPr>
            <w:tcW w:w="2424" w:type="dxa"/>
            <w:vAlign w:val="center"/>
          </w:tcPr>
          <w:p>
            <w:pPr>
              <w:tabs>
                <w:tab w:val="left" w:pos="747"/>
              </w:tabs>
              <w:ind w:firstLine="180" w:firstLineChars="100"/>
              <w:rPr>
                <w:rFonts w:ascii="宋体" w:hAnsi="宋体" w:cs="仿宋_GB2312"/>
                <w:color w:val="000000"/>
                <w:sz w:val="18"/>
                <w:szCs w:val="18"/>
              </w:rPr>
            </w:pPr>
            <w:r>
              <w:rPr>
                <w:rFonts w:ascii="宋体" w:hAnsi="宋体" w:cs="仿宋_GB2312"/>
                <w:color w:val="000000"/>
                <w:sz w:val="18"/>
                <w:szCs w:val="18"/>
              </w:rPr>
              <w:t>1-5</w:t>
            </w:r>
            <w:r>
              <w:rPr>
                <w:rFonts w:hint="eastAsia" w:ascii="宋体" w:hAnsi="宋体" w:cs="宋体"/>
                <w:color w:val="000000"/>
                <w:sz w:val="18"/>
                <w:szCs w:val="18"/>
              </w:rPr>
              <w:t>跨文化意识</w:t>
            </w:r>
          </w:p>
        </w:tc>
        <w:tc>
          <w:tcPr>
            <w:tcW w:w="2146" w:type="dxa"/>
            <w:vMerge w:val="continue"/>
            <w:vAlign w:val="center"/>
          </w:tcPr>
          <w:p>
            <w:pPr>
              <w:tabs>
                <w:tab w:val="left" w:pos="747"/>
              </w:tabs>
              <w:rPr>
                <w:rFonts w:ascii="宋体" w:hAnsi="宋体"/>
                <w:color w:val="000000"/>
                <w:sz w:val="24"/>
              </w:rPr>
            </w:pP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205" w:hRule="atLeast"/>
          <w:tblCellSpacing w:w="0" w:type="dxa"/>
          <w:jc w:val="center"/>
        </w:trPr>
        <w:tc>
          <w:tcPr>
            <w:tcW w:w="2006" w:type="dxa"/>
            <w:vMerge w:val="restart"/>
            <w:vAlign w:val="center"/>
          </w:tcPr>
          <w:p>
            <w:pPr>
              <w:tabs>
                <w:tab w:val="left" w:pos="747"/>
              </w:tabs>
              <w:spacing w:line="360" w:lineRule="exact"/>
              <w:jc w:val="left"/>
              <w:rPr>
                <w:rFonts w:ascii="宋体" w:hAnsi="宋体"/>
                <w:color w:val="000000"/>
                <w:sz w:val="24"/>
              </w:rPr>
            </w:pPr>
            <w:r>
              <w:rPr>
                <w:rFonts w:hint="eastAsia" w:ascii="宋体" w:hAnsi="宋体"/>
                <w:color w:val="000000"/>
                <w:szCs w:val="21"/>
              </w:rPr>
              <w:t>本专业旨在培养德、智、体全面发展，具有国际视野与人文素质，掌握日语语言文学文化知识，较强的语言运用能力，跨文化交际能力，国情研判、思辨能力，一定科学研究能力与创新能力，能在对外交流与合作、经贸、文化、新闻出版、教育、科研、旅游等部门从事翻译、管理、接洽、营销、人事、文秘、教学等工作的复合应用型高素质日语人才。</w:t>
            </w:r>
          </w:p>
        </w:tc>
        <w:tc>
          <w:tcPr>
            <w:tcW w:w="2298" w:type="dxa"/>
            <w:vMerge w:val="restart"/>
            <w:vAlign w:val="center"/>
          </w:tcPr>
          <w:p>
            <w:pPr>
              <w:pStyle w:val="8"/>
              <w:ind w:left="316" w:hanging="316" w:hangingChars="150"/>
              <w:rPr>
                <w:rFonts w:hint="eastAsia" w:ascii="宋体" w:hAnsi="宋体" w:eastAsia="宋体" w:cs="Times New Roman"/>
                <w:kern w:val="2"/>
                <w:sz w:val="18"/>
                <w:szCs w:val="18"/>
              </w:rPr>
            </w:pPr>
            <w:r>
              <w:rPr>
                <w:rFonts w:hint="eastAsia" w:ascii="宋体" w:hAnsi="宋体" w:eastAsia="宋体" w:cs="仿宋_GB2312"/>
                <w:b/>
                <w:bCs/>
                <w:kern w:val="2"/>
                <w:sz w:val="21"/>
                <w:szCs w:val="21"/>
              </w:rPr>
              <w:t>毕业要求</w:t>
            </w:r>
            <w:r>
              <w:rPr>
                <w:rFonts w:ascii="宋体" w:hAnsi="宋体" w:eastAsia="宋体" w:cs="仿宋_GB2312"/>
                <w:b/>
                <w:bCs/>
                <w:kern w:val="2"/>
                <w:sz w:val="21"/>
                <w:szCs w:val="21"/>
              </w:rPr>
              <w:t>2</w:t>
            </w:r>
            <w:r>
              <w:rPr>
                <w:rFonts w:hint="eastAsia" w:ascii="宋体" w:hAnsi="宋体" w:eastAsia="宋体" w:cs="仿宋_GB2312"/>
                <w:b/>
                <w:bCs/>
                <w:kern w:val="2"/>
                <w:sz w:val="21"/>
                <w:szCs w:val="21"/>
              </w:rPr>
              <w:t>：</w:t>
            </w:r>
            <w:r>
              <w:rPr>
                <w:rFonts w:hint="eastAsia" w:ascii="宋体" w:hAnsi="宋体" w:eastAsia="宋体" w:cs="Times New Roman"/>
                <w:kern w:val="2"/>
                <w:sz w:val="18"/>
                <w:szCs w:val="18"/>
              </w:rPr>
              <w:t>具备运用日语</w:t>
            </w:r>
          </w:p>
          <w:p>
            <w:pPr>
              <w:pStyle w:val="8"/>
              <w:ind w:left="270" w:hanging="270" w:hangingChars="150"/>
              <w:rPr>
                <w:rFonts w:hint="eastAsia" w:ascii="宋体" w:hAnsi="宋体" w:eastAsia="宋体" w:cs="Times New Roman"/>
                <w:kern w:val="2"/>
                <w:sz w:val="18"/>
                <w:szCs w:val="18"/>
              </w:rPr>
            </w:pPr>
            <w:r>
              <w:rPr>
                <w:rFonts w:hint="eastAsia" w:ascii="宋体" w:hAnsi="宋体" w:eastAsia="宋体" w:cs="Times New Roman"/>
                <w:kern w:val="2"/>
                <w:sz w:val="18"/>
                <w:szCs w:val="18"/>
              </w:rPr>
              <w:t>专业知识发现、分析、解决问</w:t>
            </w:r>
          </w:p>
          <w:p>
            <w:pPr>
              <w:pStyle w:val="8"/>
              <w:ind w:left="270" w:hanging="270" w:hangingChars="150"/>
              <w:rPr>
                <w:rFonts w:hint="eastAsia" w:ascii="宋体" w:hAnsi="宋体" w:eastAsia="宋体" w:cs="Times New Roman"/>
                <w:kern w:val="2"/>
                <w:sz w:val="18"/>
                <w:szCs w:val="18"/>
              </w:rPr>
            </w:pPr>
            <w:r>
              <w:rPr>
                <w:rFonts w:hint="eastAsia" w:ascii="宋体" w:hAnsi="宋体" w:eastAsia="宋体" w:cs="Times New Roman"/>
                <w:kern w:val="2"/>
                <w:sz w:val="18"/>
                <w:szCs w:val="18"/>
              </w:rPr>
              <w:t>题的能力，及创造性思维和科</w:t>
            </w:r>
          </w:p>
          <w:p>
            <w:pPr>
              <w:pStyle w:val="8"/>
              <w:ind w:left="270" w:hanging="270" w:hangingChars="150"/>
              <w:rPr>
                <w:rFonts w:hint="eastAsia" w:ascii="宋体" w:hAnsi="宋体" w:eastAsia="宋体" w:cs="Times New Roman"/>
                <w:kern w:val="2"/>
                <w:sz w:val="18"/>
                <w:szCs w:val="18"/>
              </w:rPr>
            </w:pPr>
            <w:r>
              <w:rPr>
                <w:rFonts w:hint="eastAsia" w:ascii="宋体" w:hAnsi="宋体" w:eastAsia="宋体" w:cs="Times New Roman"/>
                <w:kern w:val="2"/>
                <w:sz w:val="18"/>
                <w:szCs w:val="18"/>
              </w:rPr>
              <w:t>学研究能力。</w:t>
            </w:r>
          </w:p>
        </w:tc>
        <w:tc>
          <w:tcPr>
            <w:tcW w:w="2424" w:type="dxa"/>
            <w:vAlign w:val="center"/>
          </w:tcPr>
          <w:p>
            <w:pPr>
              <w:tabs>
                <w:tab w:val="left" w:pos="747"/>
              </w:tabs>
              <w:ind w:firstLine="180" w:firstLineChars="100"/>
              <w:rPr>
                <w:rFonts w:ascii="宋体" w:hAnsi="宋体" w:cs="仿宋_GB2312"/>
                <w:color w:val="000000"/>
                <w:sz w:val="18"/>
                <w:szCs w:val="18"/>
              </w:rPr>
            </w:pPr>
            <w:r>
              <w:rPr>
                <w:rFonts w:ascii="宋体" w:hAnsi="宋体" w:cs="仿宋_GB2312"/>
                <w:color w:val="000000"/>
                <w:sz w:val="18"/>
                <w:szCs w:val="18"/>
              </w:rPr>
              <w:t>2-1</w:t>
            </w:r>
            <w:r>
              <w:rPr>
                <w:rFonts w:hint="eastAsia" w:ascii="宋体" w:hAnsi="宋体"/>
                <w:color w:val="000000"/>
                <w:sz w:val="18"/>
                <w:szCs w:val="18"/>
              </w:rPr>
              <w:t>日语口语</w:t>
            </w:r>
          </w:p>
        </w:tc>
        <w:tc>
          <w:tcPr>
            <w:tcW w:w="2146" w:type="dxa"/>
            <w:vMerge w:val="restart"/>
            <w:vAlign w:val="center"/>
          </w:tcPr>
          <w:p>
            <w:pPr>
              <w:tabs>
                <w:tab w:val="left" w:pos="747"/>
              </w:tabs>
              <w:rPr>
                <w:rFonts w:ascii="宋体" w:hAnsi="宋体"/>
                <w:color w:val="000000"/>
                <w:sz w:val="15"/>
                <w:szCs w:val="15"/>
              </w:rPr>
            </w:pPr>
            <w:r>
              <w:rPr>
                <w:rFonts w:hint="eastAsia" w:ascii="宋体" w:hAnsi="宋体"/>
                <w:color w:val="000000"/>
                <w:sz w:val="15"/>
                <w:szCs w:val="15"/>
              </w:rPr>
              <w:t>基础日语、高级日语、日语口语、日语听力、日语高级视听、日语基础写作、日语高级写作、日语阅读、日语基础技能实训、日语专业知识实训</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359" w:hRule="exact"/>
          <w:tblCellSpacing w:w="0" w:type="dxa"/>
          <w:jc w:val="center"/>
        </w:trPr>
        <w:tc>
          <w:tcPr>
            <w:tcW w:w="2006" w:type="dxa"/>
            <w:vMerge w:val="continue"/>
            <w:vAlign w:val="center"/>
          </w:tcPr>
          <w:p>
            <w:pPr>
              <w:tabs>
                <w:tab w:val="left" w:pos="747"/>
              </w:tabs>
              <w:jc w:val="center"/>
              <w:rPr>
                <w:rFonts w:ascii="宋体" w:hAnsi="宋体"/>
                <w:color w:val="000000"/>
                <w:sz w:val="24"/>
              </w:rPr>
            </w:pPr>
          </w:p>
        </w:tc>
        <w:tc>
          <w:tcPr>
            <w:tcW w:w="2298" w:type="dxa"/>
            <w:vMerge w:val="continue"/>
            <w:vAlign w:val="center"/>
          </w:tcPr>
          <w:p>
            <w:pPr>
              <w:pStyle w:val="8"/>
              <w:ind w:left="316" w:hanging="316" w:hangingChars="150"/>
              <w:rPr>
                <w:rFonts w:hint="eastAsia" w:ascii="宋体" w:hAnsi="宋体" w:eastAsia="宋体" w:cs="仿宋_GB2312"/>
                <w:b/>
                <w:bCs/>
                <w:kern w:val="2"/>
                <w:sz w:val="21"/>
                <w:szCs w:val="21"/>
              </w:rPr>
            </w:pPr>
          </w:p>
        </w:tc>
        <w:tc>
          <w:tcPr>
            <w:tcW w:w="2424" w:type="dxa"/>
            <w:vAlign w:val="center"/>
          </w:tcPr>
          <w:p>
            <w:pPr>
              <w:tabs>
                <w:tab w:val="left" w:pos="747"/>
              </w:tabs>
              <w:ind w:firstLine="180" w:firstLineChars="100"/>
              <w:rPr>
                <w:rFonts w:hint="eastAsia" w:ascii="宋体" w:hAnsi="宋体" w:cs="仿宋_GB2312"/>
                <w:color w:val="000000"/>
                <w:sz w:val="18"/>
                <w:szCs w:val="18"/>
              </w:rPr>
            </w:pPr>
            <w:r>
              <w:rPr>
                <w:rFonts w:ascii="宋体" w:hAnsi="宋体" w:cs="仿宋_GB2312"/>
                <w:color w:val="000000"/>
                <w:sz w:val="18"/>
                <w:szCs w:val="18"/>
              </w:rPr>
              <w:t>2-2</w:t>
            </w:r>
            <w:r>
              <w:rPr>
                <w:rFonts w:hint="eastAsia" w:ascii="宋体" w:hAnsi="宋体"/>
                <w:color w:val="000000"/>
                <w:sz w:val="18"/>
                <w:szCs w:val="18"/>
              </w:rPr>
              <w:t>日语视听</w:t>
            </w:r>
          </w:p>
        </w:tc>
        <w:tc>
          <w:tcPr>
            <w:tcW w:w="2146" w:type="dxa"/>
            <w:vMerge w:val="continue"/>
            <w:vAlign w:val="center"/>
          </w:tcPr>
          <w:p>
            <w:pPr>
              <w:tabs>
                <w:tab w:val="left" w:pos="747"/>
              </w:tabs>
              <w:rPr>
                <w:rFonts w:hint="eastAsia" w:ascii="宋体" w:hAnsi="宋体"/>
                <w:color w:val="000000"/>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415" w:hRule="exact"/>
          <w:tblCellSpacing w:w="0" w:type="dxa"/>
          <w:jc w:val="center"/>
        </w:trPr>
        <w:tc>
          <w:tcPr>
            <w:tcW w:w="2006" w:type="dxa"/>
            <w:vMerge w:val="continue"/>
            <w:vAlign w:val="center"/>
          </w:tcPr>
          <w:p>
            <w:pPr>
              <w:tabs>
                <w:tab w:val="left" w:pos="747"/>
              </w:tabs>
              <w:rPr>
                <w:rFonts w:ascii="宋体" w:hAnsi="宋体"/>
                <w:b/>
                <w:bCs/>
                <w:color w:val="000000"/>
                <w:sz w:val="24"/>
              </w:rPr>
            </w:pPr>
          </w:p>
        </w:tc>
        <w:tc>
          <w:tcPr>
            <w:tcW w:w="2298" w:type="dxa"/>
            <w:vMerge w:val="continue"/>
            <w:vAlign w:val="center"/>
          </w:tcPr>
          <w:p>
            <w:pPr>
              <w:tabs>
                <w:tab w:val="left" w:pos="747"/>
              </w:tabs>
              <w:rPr>
                <w:rFonts w:ascii="宋体" w:hAnsi="宋体"/>
                <w:b/>
                <w:bCs/>
                <w:color w:val="000000"/>
                <w:sz w:val="24"/>
              </w:rPr>
            </w:pPr>
          </w:p>
        </w:tc>
        <w:tc>
          <w:tcPr>
            <w:tcW w:w="2424" w:type="dxa"/>
            <w:vAlign w:val="center"/>
          </w:tcPr>
          <w:p>
            <w:pPr>
              <w:tabs>
                <w:tab w:val="left" w:pos="747"/>
              </w:tabs>
              <w:ind w:firstLine="180" w:firstLineChars="100"/>
              <w:rPr>
                <w:rFonts w:ascii="宋体" w:hAnsi="宋体" w:cs="仿宋_GB2312"/>
                <w:color w:val="000000"/>
                <w:sz w:val="18"/>
                <w:szCs w:val="18"/>
              </w:rPr>
            </w:pPr>
            <w:r>
              <w:rPr>
                <w:rFonts w:ascii="宋体" w:hAnsi="宋体" w:cs="仿宋_GB2312"/>
                <w:color w:val="000000"/>
                <w:sz w:val="18"/>
                <w:szCs w:val="18"/>
              </w:rPr>
              <w:t>2-</w:t>
            </w:r>
            <w:r>
              <w:rPr>
                <w:rFonts w:hint="eastAsia" w:ascii="宋体" w:hAnsi="宋体" w:cs="仿宋_GB2312"/>
                <w:color w:val="000000"/>
                <w:sz w:val="18"/>
                <w:szCs w:val="18"/>
              </w:rPr>
              <w:t>3</w:t>
            </w:r>
            <w:r>
              <w:rPr>
                <w:rFonts w:hint="eastAsia" w:ascii="宋体" w:hAnsi="宋体"/>
                <w:color w:val="000000"/>
                <w:sz w:val="18"/>
                <w:szCs w:val="18"/>
              </w:rPr>
              <w:t>日语阅读</w:t>
            </w:r>
          </w:p>
        </w:tc>
        <w:tc>
          <w:tcPr>
            <w:tcW w:w="2146" w:type="dxa"/>
            <w:vMerge w:val="continue"/>
            <w:vAlign w:val="center"/>
          </w:tcPr>
          <w:p>
            <w:pPr>
              <w:tabs>
                <w:tab w:val="left" w:pos="747"/>
              </w:tabs>
              <w:rPr>
                <w:rFonts w:ascii="宋体" w:hAnsi="宋体"/>
                <w:color w:val="000000"/>
                <w:sz w:val="24"/>
              </w:rPr>
            </w:pP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431" w:hRule="exact"/>
          <w:tblCellSpacing w:w="0" w:type="dxa"/>
          <w:jc w:val="center"/>
        </w:trPr>
        <w:tc>
          <w:tcPr>
            <w:tcW w:w="2006" w:type="dxa"/>
            <w:vMerge w:val="continue"/>
            <w:vAlign w:val="center"/>
          </w:tcPr>
          <w:p>
            <w:pPr>
              <w:tabs>
                <w:tab w:val="left" w:pos="747"/>
              </w:tabs>
              <w:rPr>
                <w:rFonts w:ascii="宋体" w:hAnsi="宋体"/>
                <w:b/>
                <w:bCs/>
                <w:color w:val="000000"/>
                <w:sz w:val="24"/>
              </w:rPr>
            </w:pPr>
          </w:p>
        </w:tc>
        <w:tc>
          <w:tcPr>
            <w:tcW w:w="2298" w:type="dxa"/>
            <w:vMerge w:val="continue"/>
            <w:vAlign w:val="center"/>
          </w:tcPr>
          <w:p>
            <w:pPr>
              <w:tabs>
                <w:tab w:val="left" w:pos="747"/>
              </w:tabs>
              <w:rPr>
                <w:rFonts w:ascii="宋体" w:hAnsi="宋体"/>
                <w:b/>
                <w:bCs/>
                <w:color w:val="000000"/>
                <w:sz w:val="24"/>
              </w:rPr>
            </w:pPr>
          </w:p>
        </w:tc>
        <w:tc>
          <w:tcPr>
            <w:tcW w:w="2424" w:type="dxa"/>
            <w:vAlign w:val="center"/>
          </w:tcPr>
          <w:p>
            <w:pPr>
              <w:tabs>
                <w:tab w:val="left" w:pos="747"/>
              </w:tabs>
              <w:ind w:firstLine="180" w:firstLineChars="100"/>
              <w:rPr>
                <w:rFonts w:ascii="宋体" w:hAnsi="宋体" w:cs="仿宋_GB2312"/>
                <w:color w:val="000000"/>
                <w:sz w:val="18"/>
                <w:szCs w:val="18"/>
              </w:rPr>
            </w:pPr>
            <w:r>
              <w:rPr>
                <w:rFonts w:ascii="宋体" w:hAnsi="宋体" w:cs="仿宋_GB2312"/>
                <w:color w:val="000000"/>
                <w:sz w:val="18"/>
                <w:szCs w:val="18"/>
              </w:rPr>
              <w:t>2-</w:t>
            </w:r>
            <w:r>
              <w:rPr>
                <w:rFonts w:hint="eastAsia" w:ascii="宋体" w:hAnsi="宋体" w:cs="仿宋_GB2312"/>
                <w:color w:val="000000"/>
                <w:sz w:val="18"/>
                <w:szCs w:val="18"/>
              </w:rPr>
              <w:t>4</w:t>
            </w:r>
            <w:r>
              <w:rPr>
                <w:rFonts w:hint="eastAsia" w:ascii="宋体" w:hAnsi="宋体"/>
                <w:color w:val="000000"/>
                <w:sz w:val="18"/>
                <w:szCs w:val="18"/>
              </w:rPr>
              <w:t>日语写作</w:t>
            </w:r>
          </w:p>
        </w:tc>
        <w:tc>
          <w:tcPr>
            <w:tcW w:w="2146" w:type="dxa"/>
            <w:vMerge w:val="continue"/>
            <w:vAlign w:val="center"/>
          </w:tcPr>
          <w:p>
            <w:pPr>
              <w:tabs>
                <w:tab w:val="left" w:pos="747"/>
              </w:tabs>
              <w:rPr>
                <w:rFonts w:ascii="宋体" w:hAnsi="宋体"/>
                <w:color w:val="000000"/>
                <w:sz w:val="24"/>
              </w:rPr>
            </w:pP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310" w:hRule="atLeast"/>
          <w:tblCellSpacing w:w="0" w:type="dxa"/>
          <w:jc w:val="center"/>
        </w:trPr>
        <w:tc>
          <w:tcPr>
            <w:tcW w:w="2006" w:type="dxa"/>
            <w:vMerge w:val="continue"/>
            <w:vAlign w:val="center"/>
          </w:tcPr>
          <w:p>
            <w:pPr>
              <w:tabs>
                <w:tab w:val="left" w:pos="747"/>
              </w:tabs>
              <w:rPr>
                <w:rFonts w:ascii="宋体" w:hAnsi="宋体"/>
                <w:b/>
                <w:bCs/>
                <w:color w:val="000000"/>
                <w:sz w:val="24"/>
              </w:rPr>
            </w:pPr>
          </w:p>
        </w:tc>
        <w:tc>
          <w:tcPr>
            <w:tcW w:w="2298" w:type="dxa"/>
            <w:vMerge w:val="restart"/>
            <w:vAlign w:val="center"/>
          </w:tcPr>
          <w:p>
            <w:pPr>
              <w:pStyle w:val="8"/>
              <w:ind w:left="316" w:hanging="316" w:hangingChars="150"/>
              <w:rPr>
                <w:rFonts w:hint="eastAsia" w:ascii="宋体" w:hAnsi="宋体" w:eastAsia="宋体" w:cs="仿宋_GB2312"/>
                <w:b/>
                <w:bCs/>
                <w:kern w:val="2"/>
                <w:sz w:val="21"/>
                <w:szCs w:val="21"/>
              </w:rPr>
            </w:pPr>
          </w:p>
          <w:p>
            <w:pPr>
              <w:pStyle w:val="8"/>
              <w:ind w:left="316" w:hanging="316" w:hangingChars="150"/>
              <w:rPr>
                <w:rFonts w:hint="eastAsia" w:ascii="宋体" w:hAnsi="宋体" w:eastAsia="宋体" w:cs="Times New Roman"/>
                <w:kern w:val="2"/>
                <w:sz w:val="18"/>
                <w:szCs w:val="18"/>
              </w:rPr>
            </w:pPr>
            <w:r>
              <w:rPr>
                <w:rFonts w:hint="eastAsia" w:ascii="宋体" w:hAnsi="宋体" w:eastAsia="宋体" w:cs="仿宋_GB2312"/>
                <w:b/>
                <w:bCs/>
                <w:kern w:val="2"/>
                <w:sz w:val="21"/>
                <w:szCs w:val="21"/>
              </w:rPr>
              <w:t>毕业要求3：</w:t>
            </w:r>
            <w:r>
              <w:rPr>
                <w:rFonts w:ascii="宋体" w:hAnsi="宋体" w:eastAsia="宋体" w:cs="Times New Roman"/>
                <w:kern w:val="2"/>
                <w:sz w:val="18"/>
                <w:szCs w:val="18"/>
              </w:rPr>
              <w:t>具备日语语言</w:t>
            </w:r>
          </w:p>
          <w:p>
            <w:pPr>
              <w:pStyle w:val="8"/>
              <w:ind w:left="270" w:hanging="270" w:hangingChars="150"/>
              <w:rPr>
                <w:rFonts w:hint="eastAsia" w:ascii="宋体" w:hAnsi="宋体" w:eastAsia="宋体" w:cs="Times New Roman"/>
                <w:kern w:val="2"/>
                <w:sz w:val="18"/>
                <w:szCs w:val="18"/>
              </w:rPr>
            </w:pPr>
            <w:r>
              <w:rPr>
                <w:rFonts w:ascii="宋体" w:hAnsi="宋体" w:eastAsia="宋体" w:cs="Times New Roman"/>
                <w:kern w:val="2"/>
                <w:sz w:val="18"/>
                <w:szCs w:val="18"/>
              </w:rPr>
              <w:t>学与文学方面的基本知识</w:t>
            </w:r>
            <w:r>
              <w:rPr>
                <w:rFonts w:hint="eastAsia" w:ascii="宋体" w:hAnsi="宋体" w:eastAsia="宋体" w:cs="Times New Roman"/>
                <w:kern w:val="2"/>
                <w:sz w:val="18"/>
                <w:szCs w:val="18"/>
              </w:rPr>
              <w:t>。</w:t>
            </w:r>
          </w:p>
        </w:tc>
        <w:tc>
          <w:tcPr>
            <w:tcW w:w="2424" w:type="dxa"/>
            <w:vAlign w:val="center"/>
          </w:tcPr>
          <w:p>
            <w:pPr>
              <w:tabs>
                <w:tab w:val="left" w:pos="747"/>
              </w:tabs>
              <w:ind w:firstLine="180" w:firstLineChars="100"/>
              <w:rPr>
                <w:rFonts w:hint="eastAsia" w:ascii="宋体" w:hAnsi="宋体" w:cs="仿宋_GB2312"/>
                <w:color w:val="000000"/>
                <w:sz w:val="18"/>
                <w:szCs w:val="18"/>
              </w:rPr>
            </w:pPr>
            <w:r>
              <w:rPr>
                <w:rFonts w:hint="eastAsia" w:ascii="宋体" w:hAnsi="宋体" w:cs="仿宋_GB2312"/>
                <w:color w:val="000000"/>
                <w:sz w:val="18"/>
                <w:szCs w:val="18"/>
              </w:rPr>
              <w:t>3</w:t>
            </w:r>
            <w:r>
              <w:rPr>
                <w:rFonts w:ascii="宋体" w:hAnsi="宋体" w:cs="仿宋_GB2312"/>
                <w:color w:val="000000"/>
                <w:sz w:val="18"/>
                <w:szCs w:val="18"/>
              </w:rPr>
              <w:t>-1</w:t>
            </w:r>
            <w:r>
              <w:rPr>
                <w:rFonts w:hint="eastAsia" w:ascii="宋体" w:hAnsi="宋体"/>
                <w:color w:val="000000"/>
                <w:sz w:val="18"/>
                <w:szCs w:val="18"/>
              </w:rPr>
              <w:t>语言学</w:t>
            </w:r>
          </w:p>
        </w:tc>
        <w:tc>
          <w:tcPr>
            <w:tcW w:w="2146" w:type="dxa"/>
            <w:vMerge w:val="restart"/>
            <w:vAlign w:val="center"/>
          </w:tcPr>
          <w:p>
            <w:pPr>
              <w:spacing w:line="240" w:lineRule="exact"/>
              <w:ind w:left="90" w:leftChars="43"/>
              <w:rPr>
                <w:rFonts w:ascii="宋体" w:hAnsi="宋体"/>
                <w:color w:val="000000"/>
                <w:sz w:val="15"/>
                <w:szCs w:val="15"/>
              </w:rPr>
            </w:pPr>
            <w:r>
              <w:rPr>
                <w:rFonts w:hint="eastAsia" w:ascii="宋体" w:hAnsi="宋体"/>
                <w:color w:val="000000"/>
                <w:sz w:val="15"/>
                <w:szCs w:val="15"/>
              </w:rPr>
              <w:t>日本文学概论、古典日语语法、中日海洋文学赏析、专业导论、日本语概论、日语教学法</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327" w:hRule="exact"/>
          <w:tblCellSpacing w:w="0" w:type="dxa"/>
          <w:jc w:val="center"/>
        </w:trPr>
        <w:tc>
          <w:tcPr>
            <w:tcW w:w="2006" w:type="dxa"/>
            <w:vMerge w:val="continue"/>
            <w:vAlign w:val="center"/>
          </w:tcPr>
          <w:p>
            <w:pPr>
              <w:tabs>
                <w:tab w:val="left" w:pos="747"/>
              </w:tabs>
              <w:rPr>
                <w:rFonts w:ascii="宋体" w:hAnsi="宋体"/>
                <w:b/>
                <w:bCs/>
                <w:color w:val="000000"/>
                <w:sz w:val="24"/>
              </w:rPr>
            </w:pPr>
          </w:p>
        </w:tc>
        <w:tc>
          <w:tcPr>
            <w:tcW w:w="2298" w:type="dxa"/>
            <w:vMerge w:val="continue"/>
            <w:vAlign w:val="center"/>
          </w:tcPr>
          <w:p>
            <w:pPr>
              <w:rPr>
                <w:rFonts w:hint="eastAsia" w:ascii="宋体" w:hAnsi="宋体" w:cs="仿宋_GB2312"/>
                <w:b/>
                <w:bCs/>
                <w:color w:val="000000"/>
                <w:szCs w:val="21"/>
              </w:rPr>
            </w:pPr>
          </w:p>
        </w:tc>
        <w:tc>
          <w:tcPr>
            <w:tcW w:w="2424" w:type="dxa"/>
            <w:vAlign w:val="center"/>
          </w:tcPr>
          <w:p>
            <w:pPr>
              <w:tabs>
                <w:tab w:val="left" w:pos="747"/>
              </w:tabs>
              <w:ind w:firstLine="180" w:firstLineChars="100"/>
              <w:rPr>
                <w:rFonts w:hint="eastAsia" w:ascii="宋体" w:hAnsi="宋体" w:cs="仿宋_GB2312"/>
                <w:color w:val="000000"/>
                <w:sz w:val="18"/>
                <w:szCs w:val="18"/>
              </w:rPr>
            </w:pPr>
            <w:r>
              <w:rPr>
                <w:rFonts w:hint="eastAsia" w:ascii="宋体" w:hAnsi="宋体" w:cs="仿宋_GB2312"/>
                <w:color w:val="000000"/>
                <w:sz w:val="18"/>
                <w:szCs w:val="18"/>
              </w:rPr>
              <w:t>3</w:t>
            </w:r>
            <w:r>
              <w:rPr>
                <w:rFonts w:ascii="宋体" w:hAnsi="宋体" w:cs="仿宋_GB2312"/>
                <w:color w:val="000000"/>
                <w:sz w:val="18"/>
                <w:szCs w:val="18"/>
              </w:rPr>
              <w:t>-</w:t>
            </w:r>
            <w:r>
              <w:rPr>
                <w:rFonts w:hint="eastAsia" w:ascii="宋体" w:hAnsi="宋体" w:cs="仿宋_GB2312"/>
                <w:color w:val="000000"/>
                <w:sz w:val="18"/>
                <w:szCs w:val="18"/>
              </w:rPr>
              <w:t>2</w:t>
            </w:r>
            <w:r>
              <w:rPr>
                <w:rFonts w:hint="eastAsia" w:ascii="宋体" w:hAnsi="宋体"/>
                <w:color w:val="000000"/>
                <w:sz w:val="18"/>
                <w:szCs w:val="18"/>
              </w:rPr>
              <w:t>语法</w:t>
            </w:r>
          </w:p>
        </w:tc>
        <w:tc>
          <w:tcPr>
            <w:tcW w:w="2146" w:type="dxa"/>
            <w:vMerge w:val="continue"/>
            <w:vAlign w:val="center"/>
          </w:tcPr>
          <w:p>
            <w:pPr>
              <w:spacing w:line="240" w:lineRule="exact"/>
              <w:ind w:left="90" w:leftChars="43"/>
              <w:rPr>
                <w:rFonts w:ascii="宋体" w:hAnsi="宋体"/>
                <w:color w:val="000000"/>
                <w:sz w:val="15"/>
                <w:szCs w:val="15"/>
              </w:rPr>
            </w:pP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334" w:hRule="atLeast"/>
          <w:tblCellSpacing w:w="0" w:type="dxa"/>
          <w:jc w:val="center"/>
        </w:trPr>
        <w:tc>
          <w:tcPr>
            <w:tcW w:w="2006" w:type="dxa"/>
            <w:vMerge w:val="continue"/>
            <w:vAlign w:val="center"/>
          </w:tcPr>
          <w:p>
            <w:pPr>
              <w:tabs>
                <w:tab w:val="left" w:pos="747"/>
              </w:tabs>
              <w:rPr>
                <w:rFonts w:ascii="宋体" w:hAnsi="宋体"/>
                <w:b/>
                <w:bCs/>
                <w:color w:val="000000"/>
                <w:sz w:val="24"/>
              </w:rPr>
            </w:pPr>
          </w:p>
        </w:tc>
        <w:tc>
          <w:tcPr>
            <w:tcW w:w="2298" w:type="dxa"/>
            <w:vMerge w:val="continue"/>
            <w:vAlign w:val="center"/>
          </w:tcPr>
          <w:p>
            <w:pPr>
              <w:rPr>
                <w:rFonts w:hint="eastAsia" w:ascii="宋体" w:hAnsi="宋体" w:cs="仿宋_GB2312"/>
                <w:b/>
                <w:bCs/>
                <w:color w:val="000000"/>
                <w:szCs w:val="21"/>
              </w:rPr>
            </w:pPr>
          </w:p>
        </w:tc>
        <w:tc>
          <w:tcPr>
            <w:tcW w:w="2424" w:type="dxa"/>
            <w:vAlign w:val="center"/>
          </w:tcPr>
          <w:p>
            <w:pPr>
              <w:widowControl/>
              <w:spacing w:line="240" w:lineRule="exact"/>
              <w:ind w:firstLine="180" w:firstLineChars="100"/>
              <w:rPr>
                <w:rFonts w:hint="eastAsia"/>
                <w:color w:val="000000"/>
                <w:sz w:val="18"/>
                <w:szCs w:val="18"/>
              </w:rPr>
            </w:pPr>
            <w:r>
              <w:rPr>
                <w:rFonts w:hint="eastAsia" w:ascii="宋体" w:hAnsi="宋体" w:cs="仿宋_GB2312"/>
                <w:color w:val="000000"/>
                <w:sz w:val="18"/>
                <w:szCs w:val="18"/>
              </w:rPr>
              <w:t>3</w:t>
            </w:r>
            <w:r>
              <w:rPr>
                <w:rFonts w:ascii="宋体" w:hAnsi="宋体" w:cs="仿宋_GB2312"/>
                <w:color w:val="000000"/>
                <w:sz w:val="18"/>
                <w:szCs w:val="18"/>
              </w:rPr>
              <w:t>-</w:t>
            </w:r>
            <w:r>
              <w:rPr>
                <w:rFonts w:hint="eastAsia" w:ascii="宋体" w:hAnsi="宋体" w:cs="仿宋_GB2312"/>
                <w:color w:val="000000"/>
                <w:sz w:val="18"/>
                <w:szCs w:val="18"/>
              </w:rPr>
              <w:t>3</w:t>
            </w:r>
            <w:r>
              <w:rPr>
                <w:rFonts w:hint="eastAsia" w:ascii="宋体" w:hAnsi="宋体"/>
                <w:color w:val="000000"/>
                <w:sz w:val="18"/>
                <w:szCs w:val="18"/>
              </w:rPr>
              <w:t>文学史</w:t>
            </w:r>
          </w:p>
        </w:tc>
        <w:tc>
          <w:tcPr>
            <w:tcW w:w="2146" w:type="dxa"/>
            <w:vMerge w:val="continue"/>
            <w:vAlign w:val="center"/>
          </w:tcPr>
          <w:p>
            <w:pPr>
              <w:spacing w:line="240" w:lineRule="exact"/>
              <w:ind w:left="90" w:leftChars="43"/>
              <w:rPr>
                <w:rFonts w:ascii="宋体" w:hAnsi="宋体"/>
                <w:color w:val="000000"/>
                <w:sz w:val="15"/>
                <w:szCs w:val="15"/>
              </w:rPr>
            </w:pP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155" w:hRule="atLeast"/>
          <w:tblCellSpacing w:w="0" w:type="dxa"/>
          <w:jc w:val="center"/>
        </w:trPr>
        <w:tc>
          <w:tcPr>
            <w:tcW w:w="2006" w:type="dxa"/>
            <w:vMerge w:val="continue"/>
            <w:vAlign w:val="center"/>
          </w:tcPr>
          <w:p>
            <w:pPr>
              <w:tabs>
                <w:tab w:val="left" w:pos="747"/>
              </w:tabs>
              <w:rPr>
                <w:rFonts w:ascii="宋体" w:hAnsi="宋体"/>
                <w:b/>
                <w:bCs/>
                <w:color w:val="000000"/>
                <w:sz w:val="24"/>
              </w:rPr>
            </w:pPr>
          </w:p>
        </w:tc>
        <w:tc>
          <w:tcPr>
            <w:tcW w:w="2298" w:type="dxa"/>
            <w:vMerge w:val="continue"/>
            <w:vAlign w:val="center"/>
          </w:tcPr>
          <w:p>
            <w:pPr>
              <w:rPr>
                <w:rFonts w:hint="eastAsia" w:ascii="宋体" w:hAnsi="宋体" w:cs="仿宋_GB2312"/>
                <w:b/>
                <w:bCs/>
                <w:color w:val="000000"/>
                <w:szCs w:val="21"/>
              </w:rPr>
            </w:pPr>
          </w:p>
        </w:tc>
        <w:tc>
          <w:tcPr>
            <w:tcW w:w="2424" w:type="dxa"/>
            <w:vAlign w:val="center"/>
          </w:tcPr>
          <w:p>
            <w:pPr>
              <w:tabs>
                <w:tab w:val="left" w:pos="747"/>
              </w:tabs>
              <w:ind w:firstLine="180" w:firstLineChars="100"/>
              <w:rPr>
                <w:rFonts w:hint="eastAsia" w:ascii="宋体" w:hAnsi="宋体" w:cs="仿宋_GB2312"/>
                <w:color w:val="000000"/>
                <w:sz w:val="18"/>
                <w:szCs w:val="18"/>
              </w:rPr>
            </w:pPr>
            <w:r>
              <w:rPr>
                <w:rFonts w:hint="eastAsia" w:ascii="宋体" w:hAnsi="宋体" w:cs="仿宋_GB2312"/>
                <w:color w:val="000000"/>
                <w:sz w:val="18"/>
                <w:szCs w:val="18"/>
              </w:rPr>
              <w:t>3</w:t>
            </w:r>
            <w:r>
              <w:rPr>
                <w:rFonts w:ascii="宋体" w:hAnsi="宋体" w:cs="仿宋_GB2312"/>
                <w:color w:val="000000"/>
                <w:sz w:val="18"/>
                <w:szCs w:val="18"/>
              </w:rPr>
              <w:t>-</w:t>
            </w:r>
            <w:r>
              <w:rPr>
                <w:rFonts w:hint="eastAsia" w:ascii="宋体" w:hAnsi="宋体" w:cs="仿宋_GB2312"/>
                <w:color w:val="000000"/>
                <w:sz w:val="18"/>
                <w:szCs w:val="18"/>
              </w:rPr>
              <w:t>4</w:t>
            </w:r>
            <w:r>
              <w:rPr>
                <w:rFonts w:hint="eastAsia" w:ascii="宋体" w:hAnsi="宋体"/>
                <w:color w:val="000000"/>
                <w:sz w:val="18"/>
                <w:szCs w:val="18"/>
              </w:rPr>
              <w:t>文学鉴赏</w:t>
            </w:r>
          </w:p>
        </w:tc>
        <w:tc>
          <w:tcPr>
            <w:tcW w:w="2146" w:type="dxa"/>
            <w:vMerge w:val="continue"/>
            <w:vAlign w:val="center"/>
          </w:tcPr>
          <w:p>
            <w:pPr>
              <w:spacing w:line="240" w:lineRule="exact"/>
              <w:ind w:left="90" w:leftChars="43"/>
              <w:rPr>
                <w:rFonts w:ascii="宋体" w:hAnsi="宋体"/>
                <w:color w:val="000000"/>
                <w:sz w:val="15"/>
                <w:szCs w:val="15"/>
              </w:rPr>
            </w:pP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317" w:hRule="exact"/>
          <w:tblCellSpacing w:w="0" w:type="dxa"/>
          <w:jc w:val="center"/>
        </w:trPr>
        <w:tc>
          <w:tcPr>
            <w:tcW w:w="2006" w:type="dxa"/>
            <w:vMerge w:val="continue"/>
            <w:vAlign w:val="center"/>
          </w:tcPr>
          <w:p>
            <w:pPr>
              <w:tabs>
                <w:tab w:val="left" w:pos="747"/>
              </w:tabs>
              <w:rPr>
                <w:rFonts w:ascii="宋体" w:hAnsi="宋体"/>
                <w:b/>
                <w:bCs/>
                <w:color w:val="000000"/>
                <w:sz w:val="24"/>
              </w:rPr>
            </w:pPr>
          </w:p>
        </w:tc>
        <w:tc>
          <w:tcPr>
            <w:tcW w:w="2298" w:type="dxa"/>
            <w:vMerge w:val="continue"/>
            <w:vAlign w:val="center"/>
          </w:tcPr>
          <w:p>
            <w:pPr>
              <w:rPr>
                <w:rFonts w:hint="eastAsia" w:ascii="宋体" w:hAnsi="宋体" w:cs="仿宋_GB2312"/>
                <w:b/>
                <w:bCs/>
                <w:color w:val="000000"/>
                <w:szCs w:val="21"/>
              </w:rPr>
            </w:pPr>
          </w:p>
        </w:tc>
        <w:tc>
          <w:tcPr>
            <w:tcW w:w="2424" w:type="dxa"/>
            <w:vAlign w:val="center"/>
          </w:tcPr>
          <w:p>
            <w:pPr>
              <w:tabs>
                <w:tab w:val="left" w:pos="747"/>
              </w:tabs>
              <w:ind w:firstLine="180" w:firstLineChars="100"/>
              <w:rPr>
                <w:rFonts w:hint="eastAsia" w:ascii="宋体" w:hAnsi="宋体" w:cs="仿宋_GB2312"/>
                <w:color w:val="000000"/>
                <w:sz w:val="18"/>
                <w:szCs w:val="18"/>
              </w:rPr>
            </w:pPr>
            <w:r>
              <w:rPr>
                <w:rFonts w:hint="eastAsia" w:ascii="宋体" w:hAnsi="宋体" w:cs="仿宋_GB2312"/>
                <w:color w:val="000000"/>
                <w:sz w:val="18"/>
                <w:szCs w:val="18"/>
              </w:rPr>
              <w:t>3</w:t>
            </w:r>
            <w:r>
              <w:rPr>
                <w:rFonts w:ascii="宋体" w:hAnsi="宋体" w:cs="仿宋_GB2312"/>
                <w:color w:val="000000"/>
                <w:sz w:val="18"/>
                <w:szCs w:val="18"/>
              </w:rPr>
              <w:t>-</w:t>
            </w:r>
            <w:r>
              <w:rPr>
                <w:rFonts w:hint="eastAsia" w:ascii="宋体" w:hAnsi="宋体" w:cs="仿宋_GB2312"/>
                <w:color w:val="000000"/>
                <w:sz w:val="18"/>
                <w:szCs w:val="18"/>
              </w:rPr>
              <w:t>5</w:t>
            </w:r>
            <w:r>
              <w:rPr>
                <w:rFonts w:hint="eastAsia" w:ascii="宋体" w:hAnsi="宋体"/>
                <w:color w:val="000000"/>
                <w:sz w:val="18"/>
                <w:szCs w:val="18"/>
              </w:rPr>
              <w:t>文学翻译</w:t>
            </w:r>
          </w:p>
        </w:tc>
        <w:tc>
          <w:tcPr>
            <w:tcW w:w="2146" w:type="dxa"/>
            <w:vMerge w:val="continue"/>
            <w:vAlign w:val="center"/>
          </w:tcPr>
          <w:p>
            <w:pPr>
              <w:spacing w:line="240" w:lineRule="exact"/>
              <w:ind w:left="90" w:leftChars="43"/>
              <w:rPr>
                <w:rFonts w:ascii="宋体" w:hAnsi="宋体"/>
                <w:color w:val="000000"/>
                <w:sz w:val="15"/>
                <w:szCs w:val="15"/>
              </w:rPr>
            </w:pP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317" w:hRule="atLeast"/>
          <w:tblCellSpacing w:w="0" w:type="dxa"/>
          <w:jc w:val="center"/>
        </w:trPr>
        <w:tc>
          <w:tcPr>
            <w:tcW w:w="2006" w:type="dxa"/>
            <w:vMerge w:val="continue"/>
            <w:vAlign w:val="center"/>
          </w:tcPr>
          <w:p>
            <w:pPr>
              <w:tabs>
                <w:tab w:val="left" w:pos="747"/>
              </w:tabs>
              <w:rPr>
                <w:rFonts w:ascii="宋体" w:hAnsi="宋体"/>
                <w:b/>
                <w:bCs/>
                <w:color w:val="000000"/>
                <w:sz w:val="24"/>
              </w:rPr>
            </w:pPr>
          </w:p>
        </w:tc>
        <w:tc>
          <w:tcPr>
            <w:tcW w:w="2298" w:type="dxa"/>
            <w:vMerge w:val="restart"/>
            <w:vAlign w:val="center"/>
          </w:tcPr>
          <w:p>
            <w:pPr>
              <w:pStyle w:val="8"/>
              <w:ind w:left="316" w:hanging="316" w:hangingChars="150"/>
              <w:rPr>
                <w:rFonts w:hint="eastAsia" w:ascii="宋体" w:hAnsi="宋体" w:eastAsia="宋体" w:cs="Times New Roman"/>
                <w:kern w:val="2"/>
                <w:sz w:val="18"/>
                <w:szCs w:val="18"/>
              </w:rPr>
            </w:pPr>
            <w:r>
              <w:rPr>
                <w:rFonts w:hint="eastAsia" w:ascii="宋体" w:hAnsi="宋体" w:eastAsia="宋体" w:cs="仿宋_GB2312"/>
                <w:b/>
                <w:bCs/>
                <w:kern w:val="2"/>
                <w:sz w:val="21"/>
                <w:szCs w:val="21"/>
              </w:rPr>
              <w:t>毕业要求4：</w:t>
            </w:r>
            <w:r>
              <w:rPr>
                <w:rFonts w:hint="eastAsia" w:ascii="宋体" w:hAnsi="宋体" w:eastAsia="宋体" w:cs="Times New Roman"/>
                <w:kern w:val="2"/>
                <w:sz w:val="18"/>
                <w:szCs w:val="18"/>
              </w:rPr>
              <w:t>熟悉翻译理论</w:t>
            </w:r>
          </w:p>
          <w:p>
            <w:pPr>
              <w:pStyle w:val="8"/>
              <w:ind w:left="270" w:hanging="270" w:hangingChars="150"/>
              <w:rPr>
                <w:rFonts w:hint="eastAsia" w:ascii="宋体" w:hAnsi="宋体" w:eastAsia="宋体" w:cs="Times New Roman"/>
                <w:kern w:val="2"/>
                <w:sz w:val="18"/>
                <w:szCs w:val="18"/>
              </w:rPr>
            </w:pPr>
            <w:r>
              <w:rPr>
                <w:rFonts w:hint="eastAsia" w:ascii="宋体" w:hAnsi="宋体" w:eastAsia="宋体" w:cs="Times New Roman"/>
                <w:kern w:val="2"/>
                <w:sz w:val="18"/>
                <w:szCs w:val="18"/>
              </w:rPr>
              <w:t>与技巧，具备较强的日语口</w:t>
            </w:r>
          </w:p>
          <w:p>
            <w:pPr>
              <w:pStyle w:val="8"/>
              <w:ind w:left="270" w:hanging="270" w:hangingChars="150"/>
              <w:rPr>
                <w:rFonts w:hint="eastAsia" w:ascii="宋体" w:hAnsi="宋体" w:eastAsia="宋体" w:cs="Times New Roman"/>
                <w:kern w:val="2"/>
                <w:sz w:val="18"/>
                <w:szCs w:val="18"/>
              </w:rPr>
            </w:pPr>
            <w:r>
              <w:rPr>
                <w:rFonts w:hint="eastAsia" w:ascii="宋体" w:hAnsi="宋体" w:eastAsia="宋体" w:cs="Times New Roman"/>
                <w:kern w:val="2"/>
                <w:sz w:val="18"/>
                <w:szCs w:val="18"/>
              </w:rPr>
              <w:t>译、笔译能力；具备良好的思</w:t>
            </w:r>
          </w:p>
          <w:p>
            <w:pPr>
              <w:pStyle w:val="8"/>
              <w:ind w:left="270" w:hanging="270" w:hangingChars="150"/>
              <w:rPr>
                <w:rFonts w:hint="eastAsia" w:ascii="宋体" w:hAnsi="宋体" w:eastAsia="宋体" w:cs="Times New Roman"/>
                <w:kern w:val="2"/>
                <w:sz w:val="18"/>
                <w:szCs w:val="18"/>
              </w:rPr>
            </w:pPr>
            <w:r>
              <w:rPr>
                <w:rFonts w:hint="eastAsia" w:ascii="宋体" w:hAnsi="宋体" w:eastAsia="宋体" w:cs="Times New Roman"/>
                <w:kern w:val="2"/>
                <w:sz w:val="18"/>
                <w:szCs w:val="18"/>
              </w:rPr>
              <w:t>辨能力和跨文化沟通能力，能</w:t>
            </w:r>
          </w:p>
          <w:p>
            <w:pPr>
              <w:pStyle w:val="8"/>
              <w:ind w:left="270" w:hanging="270" w:hangingChars="150"/>
              <w:rPr>
                <w:rFonts w:hint="eastAsia" w:ascii="宋体" w:hAnsi="宋体" w:eastAsia="宋体" w:cs="Times New Roman"/>
                <w:kern w:val="2"/>
                <w:sz w:val="18"/>
                <w:szCs w:val="18"/>
              </w:rPr>
            </w:pPr>
            <w:r>
              <w:rPr>
                <w:rFonts w:hint="eastAsia" w:ascii="宋体" w:hAnsi="宋体" w:eastAsia="宋体" w:cs="Times New Roman"/>
                <w:kern w:val="2"/>
                <w:sz w:val="18"/>
                <w:szCs w:val="18"/>
              </w:rPr>
              <w:t>敏锐觉察并能合理理解和分</w:t>
            </w:r>
          </w:p>
          <w:p>
            <w:pPr>
              <w:pStyle w:val="8"/>
              <w:ind w:left="270" w:hanging="270" w:hangingChars="150"/>
              <w:rPr>
                <w:rFonts w:hint="eastAsia" w:ascii="宋体" w:hAnsi="宋体" w:eastAsia="宋体" w:cs="Times New Roman"/>
                <w:kern w:val="2"/>
                <w:sz w:val="18"/>
                <w:szCs w:val="18"/>
              </w:rPr>
            </w:pPr>
            <w:r>
              <w:rPr>
                <w:rFonts w:hint="eastAsia" w:ascii="宋体" w:hAnsi="宋体" w:eastAsia="宋体" w:cs="Times New Roman"/>
                <w:kern w:val="2"/>
                <w:sz w:val="18"/>
                <w:szCs w:val="18"/>
              </w:rPr>
              <w:t>析文化差异；能灵活运用</w:t>
            </w:r>
          </w:p>
          <w:p>
            <w:pPr>
              <w:pStyle w:val="8"/>
              <w:ind w:left="270" w:hanging="270" w:hangingChars="150"/>
              <w:rPr>
                <w:rFonts w:hint="eastAsia" w:ascii="宋体" w:hAnsi="宋体" w:eastAsia="宋体" w:cs="Times New Roman"/>
                <w:kern w:val="2"/>
                <w:sz w:val="15"/>
                <w:szCs w:val="15"/>
              </w:rPr>
            </w:pPr>
            <w:r>
              <w:rPr>
                <w:rFonts w:hint="eastAsia" w:ascii="宋体" w:hAnsi="宋体" w:eastAsia="宋体" w:cs="Times New Roman"/>
                <w:kern w:val="2"/>
                <w:sz w:val="18"/>
                <w:szCs w:val="18"/>
              </w:rPr>
              <w:t>策略完成跨文化交流任务。</w:t>
            </w:r>
          </w:p>
        </w:tc>
        <w:tc>
          <w:tcPr>
            <w:tcW w:w="2424" w:type="dxa"/>
            <w:vAlign w:val="center"/>
          </w:tcPr>
          <w:p>
            <w:pPr>
              <w:spacing w:line="240" w:lineRule="exact"/>
              <w:ind w:firstLine="180" w:firstLineChars="100"/>
              <w:rPr>
                <w:rFonts w:hint="eastAsia"/>
                <w:color w:val="000000"/>
                <w:sz w:val="18"/>
                <w:szCs w:val="18"/>
              </w:rPr>
            </w:pPr>
            <w:r>
              <w:rPr>
                <w:rFonts w:hint="eastAsia" w:ascii="宋体" w:hAnsi="宋体" w:cs="仿宋_GB2312"/>
                <w:color w:val="000000"/>
                <w:sz w:val="18"/>
                <w:szCs w:val="18"/>
              </w:rPr>
              <w:t>4</w:t>
            </w:r>
            <w:r>
              <w:rPr>
                <w:rFonts w:ascii="宋体" w:hAnsi="宋体" w:cs="仿宋_GB2312"/>
                <w:color w:val="000000"/>
                <w:sz w:val="18"/>
                <w:szCs w:val="18"/>
              </w:rPr>
              <w:t>-1</w:t>
            </w:r>
            <w:r>
              <w:rPr>
                <w:rFonts w:hint="eastAsia" w:ascii="宋体" w:hAnsi="宋体"/>
                <w:color w:val="000000"/>
                <w:sz w:val="18"/>
                <w:szCs w:val="18"/>
              </w:rPr>
              <w:t>翻译理论</w:t>
            </w:r>
          </w:p>
        </w:tc>
        <w:tc>
          <w:tcPr>
            <w:tcW w:w="2146" w:type="dxa"/>
            <w:vMerge w:val="restart"/>
            <w:vAlign w:val="center"/>
          </w:tcPr>
          <w:p>
            <w:pPr>
              <w:spacing w:line="240" w:lineRule="exact"/>
              <w:ind w:left="90" w:leftChars="43"/>
              <w:rPr>
                <w:rFonts w:ascii="宋体" w:hAnsi="宋体"/>
                <w:color w:val="000000"/>
                <w:sz w:val="15"/>
                <w:szCs w:val="15"/>
              </w:rPr>
            </w:pPr>
            <w:r>
              <w:rPr>
                <w:rFonts w:hint="eastAsia" w:ascii="宋体" w:hAnsi="宋体"/>
                <w:color w:val="000000"/>
                <w:sz w:val="15"/>
                <w:szCs w:val="15"/>
              </w:rPr>
              <w:t>日语笔译、日语口译、日语笔译课程实训、日语口译课程实训、</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431" w:hRule="exact"/>
          <w:tblCellSpacing w:w="0" w:type="dxa"/>
          <w:jc w:val="center"/>
        </w:trPr>
        <w:tc>
          <w:tcPr>
            <w:tcW w:w="2006" w:type="dxa"/>
            <w:vMerge w:val="continue"/>
            <w:vAlign w:val="center"/>
          </w:tcPr>
          <w:p>
            <w:pPr>
              <w:tabs>
                <w:tab w:val="left" w:pos="747"/>
              </w:tabs>
              <w:rPr>
                <w:rFonts w:ascii="宋体" w:hAnsi="宋体"/>
                <w:b/>
                <w:bCs/>
                <w:color w:val="000000"/>
                <w:sz w:val="24"/>
              </w:rPr>
            </w:pPr>
          </w:p>
        </w:tc>
        <w:tc>
          <w:tcPr>
            <w:tcW w:w="2298" w:type="dxa"/>
            <w:vMerge w:val="continue"/>
            <w:vAlign w:val="center"/>
          </w:tcPr>
          <w:p>
            <w:pPr>
              <w:tabs>
                <w:tab w:val="left" w:pos="747"/>
              </w:tabs>
              <w:rPr>
                <w:rFonts w:hint="eastAsia" w:ascii="宋体" w:hAnsi="宋体" w:cs="仿宋_GB2312"/>
                <w:b/>
                <w:bCs/>
                <w:color w:val="000000"/>
                <w:szCs w:val="21"/>
              </w:rPr>
            </w:pPr>
          </w:p>
        </w:tc>
        <w:tc>
          <w:tcPr>
            <w:tcW w:w="2424" w:type="dxa"/>
            <w:vAlign w:val="center"/>
          </w:tcPr>
          <w:p>
            <w:pPr>
              <w:tabs>
                <w:tab w:val="left" w:pos="747"/>
              </w:tabs>
              <w:ind w:firstLine="180" w:firstLineChars="100"/>
              <w:rPr>
                <w:rFonts w:hint="eastAsia" w:ascii="宋体" w:hAnsi="宋体" w:cs="仿宋_GB2312"/>
                <w:color w:val="000000"/>
                <w:sz w:val="24"/>
              </w:rPr>
            </w:pPr>
            <w:r>
              <w:rPr>
                <w:rFonts w:hint="eastAsia" w:ascii="宋体" w:hAnsi="宋体" w:cs="仿宋_GB2312"/>
                <w:color w:val="000000"/>
                <w:sz w:val="18"/>
                <w:szCs w:val="18"/>
              </w:rPr>
              <w:t>4</w:t>
            </w:r>
            <w:r>
              <w:rPr>
                <w:rFonts w:ascii="宋体" w:hAnsi="宋体" w:cs="仿宋_GB2312"/>
                <w:color w:val="000000"/>
                <w:sz w:val="18"/>
                <w:szCs w:val="18"/>
              </w:rPr>
              <w:t>-</w:t>
            </w:r>
            <w:r>
              <w:rPr>
                <w:rFonts w:hint="eastAsia" w:ascii="宋体" w:hAnsi="宋体" w:cs="仿宋_GB2312"/>
                <w:color w:val="000000"/>
                <w:sz w:val="18"/>
                <w:szCs w:val="18"/>
              </w:rPr>
              <w:t>2</w:t>
            </w:r>
            <w:r>
              <w:rPr>
                <w:rFonts w:hint="eastAsia" w:ascii="宋体" w:hAnsi="宋体"/>
                <w:color w:val="000000"/>
                <w:sz w:val="18"/>
                <w:szCs w:val="18"/>
              </w:rPr>
              <w:t>口译</w:t>
            </w:r>
          </w:p>
        </w:tc>
        <w:tc>
          <w:tcPr>
            <w:tcW w:w="2146" w:type="dxa"/>
            <w:vMerge w:val="continue"/>
            <w:vAlign w:val="center"/>
          </w:tcPr>
          <w:p>
            <w:pPr>
              <w:tabs>
                <w:tab w:val="left" w:pos="747"/>
              </w:tabs>
              <w:rPr>
                <w:rFonts w:ascii="宋体" w:hAnsi="宋体"/>
                <w:color w:val="000000"/>
                <w:sz w:val="24"/>
              </w:rPr>
            </w:pP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405" w:hRule="exact"/>
          <w:tblCellSpacing w:w="0" w:type="dxa"/>
          <w:jc w:val="center"/>
        </w:trPr>
        <w:tc>
          <w:tcPr>
            <w:tcW w:w="2006" w:type="dxa"/>
            <w:vMerge w:val="continue"/>
            <w:vAlign w:val="center"/>
          </w:tcPr>
          <w:p>
            <w:pPr>
              <w:tabs>
                <w:tab w:val="left" w:pos="747"/>
              </w:tabs>
              <w:rPr>
                <w:rFonts w:ascii="宋体" w:hAnsi="宋体"/>
                <w:b/>
                <w:bCs/>
                <w:color w:val="000000"/>
                <w:sz w:val="24"/>
              </w:rPr>
            </w:pPr>
          </w:p>
        </w:tc>
        <w:tc>
          <w:tcPr>
            <w:tcW w:w="2298" w:type="dxa"/>
            <w:vMerge w:val="continue"/>
            <w:vAlign w:val="center"/>
          </w:tcPr>
          <w:p>
            <w:pPr>
              <w:tabs>
                <w:tab w:val="left" w:pos="747"/>
              </w:tabs>
              <w:rPr>
                <w:rFonts w:hint="eastAsia" w:ascii="宋体" w:hAnsi="宋体" w:cs="仿宋_GB2312"/>
                <w:b/>
                <w:bCs/>
                <w:color w:val="000000"/>
                <w:szCs w:val="21"/>
              </w:rPr>
            </w:pPr>
          </w:p>
        </w:tc>
        <w:tc>
          <w:tcPr>
            <w:tcW w:w="2424" w:type="dxa"/>
            <w:vAlign w:val="center"/>
          </w:tcPr>
          <w:p>
            <w:pPr>
              <w:spacing w:line="240" w:lineRule="exact"/>
              <w:ind w:firstLine="180" w:firstLineChars="100"/>
              <w:rPr>
                <w:rFonts w:ascii="宋体" w:hAnsi="宋体"/>
                <w:color w:val="000000"/>
                <w:sz w:val="18"/>
                <w:szCs w:val="18"/>
              </w:rPr>
            </w:pPr>
            <w:r>
              <w:rPr>
                <w:rFonts w:hint="eastAsia" w:ascii="宋体" w:hAnsi="宋体" w:cs="仿宋_GB2312"/>
                <w:color w:val="000000"/>
                <w:sz w:val="18"/>
                <w:szCs w:val="18"/>
              </w:rPr>
              <w:t>4</w:t>
            </w:r>
            <w:r>
              <w:rPr>
                <w:rFonts w:ascii="宋体" w:hAnsi="宋体" w:cs="仿宋_GB2312"/>
                <w:color w:val="000000"/>
                <w:sz w:val="18"/>
                <w:szCs w:val="18"/>
              </w:rPr>
              <w:t>-</w:t>
            </w:r>
            <w:r>
              <w:rPr>
                <w:rFonts w:hint="eastAsia" w:ascii="宋体" w:hAnsi="宋体" w:cs="仿宋_GB2312"/>
                <w:color w:val="000000"/>
                <w:sz w:val="18"/>
                <w:szCs w:val="18"/>
              </w:rPr>
              <w:t>3</w:t>
            </w:r>
            <w:r>
              <w:rPr>
                <w:rFonts w:hint="eastAsia" w:ascii="宋体" w:hAnsi="宋体"/>
                <w:color w:val="000000"/>
                <w:sz w:val="18"/>
                <w:szCs w:val="18"/>
              </w:rPr>
              <w:t>笔译</w:t>
            </w:r>
          </w:p>
          <w:p>
            <w:pPr>
              <w:tabs>
                <w:tab w:val="left" w:pos="747"/>
              </w:tabs>
              <w:ind w:firstLine="240" w:firstLineChars="100"/>
              <w:rPr>
                <w:rFonts w:hint="eastAsia" w:ascii="宋体" w:hAnsi="宋体" w:cs="仿宋_GB2312"/>
                <w:color w:val="000000"/>
                <w:sz w:val="24"/>
              </w:rPr>
            </w:pPr>
          </w:p>
        </w:tc>
        <w:tc>
          <w:tcPr>
            <w:tcW w:w="2146" w:type="dxa"/>
            <w:vMerge w:val="continue"/>
            <w:vAlign w:val="center"/>
          </w:tcPr>
          <w:p>
            <w:pPr>
              <w:tabs>
                <w:tab w:val="left" w:pos="747"/>
              </w:tabs>
              <w:rPr>
                <w:rFonts w:ascii="宋体" w:hAnsi="宋体"/>
                <w:color w:val="000000"/>
                <w:sz w:val="24"/>
              </w:rPr>
            </w:pP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420" w:hRule="exact"/>
          <w:tblCellSpacing w:w="0" w:type="dxa"/>
          <w:jc w:val="center"/>
        </w:trPr>
        <w:tc>
          <w:tcPr>
            <w:tcW w:w="2006" w:type="dxa"/>
            <w:vMerge w:val="continue"/>
            <w:vAlign w:val="center"/>
          </w:tcPr>
          <w:p>
            <w:pPr>
              <w:tabs>
                <w:tab w:val="left" w:pos="747"/>
              </w:tabs>
              <w:rPr>
                <w:rFonts w:ascii="宋体" w:hAnsi="宋体"/>
                <w:b/>
                <w:bCs/>
                <w:color w:val="000000"/>
                <w:sz w:val="24"/>
              </w:rPr>
            </w:pPr>
          </w:p>
        </w:tc>
        <w:tc>
          <w:tcPr>
            <w:tcW w:w="2298" w:type="dxa"/>
            <w:vMerge w:val="continue"/>
            <w:vAlign w:val="center"/>
          </w:tcPr>
          <w:p>
            <w:pPr>
              <w:tabs>
                <w:tab w:val="left" w:pos="747"/>
              </w:tabs>
              <w:rPr>
                <w:rFonts w:hint="eastAsia" w:ascii="宋体" w:hAnsi="宋体" w:cs="仿宋_GB2312"/>
                <w:b/>
                <w:bCs/>
                <w:color w:val="000000"/>
                <w:szCs w:val="21"/>
              </w:rPr>
            </w:pPr>
          </w:p>
        </w:tc>
        <w:tc>
          <w:tcPr>
            <w:tcW w:w="2424" w:type="dxa"/>
            <w:vAlign w:val="center"/>
          </w:tcPr>
          <w:p>
            <w:pPr>
              <w:tabs>
                <w:tab w:val="left" w:pos="747"/>
              </w:tabs>
              <w:ind w:firstLine="180" w:firstLineChars="100"/>
              <w:rPr>
                <w:rFonts w:hint="eastAsia" w:ascii="宋体" w:hAnsi="宋体" w:cs="仿宋_GB2312"/>
                <w:color w:val="000000"/>
                <w:sz w:val="24"/>
              </w:rPr>
            </w:pPr>
            <w:r>
              <w:rPr>
                <w:rFonts w:hint="eastAsia" w:ascii="宋体" w:hAnsi="宋体" w:cs="仿宋_GB2312"/>
                <w:color w:val="000000"/>
                <w:sz w:val="18"/>
                <w:szCs w:val="18"/>
              </w:rPr>
              <w:t>4</w:t>
            </w:r>
            <w:r>
              <w:rPr>
                <w:rFonts w:ascii="宋体" w:hAnsi="宋体" w:cs="仿宋_GB2312"/>
                <w:color w:val="000000"/>
                <w:sz w:val="18"/>
                <w:szCs w:val="18"/>
              </w:rPr>
              <w:t>-</w:t>
            </w:r>
            <w:r>
              <w:rPr>
                <w:rFonts w:hint="eastAsia" w:ascii="宋体" w:hAnsi="宋体" w:cs="仿宋_GB2312"/>
                <w:color w:val="000000"/>
                <w:sz w:val="18"/>
                <w:szCs w:val="18"/>
              </w:rPr>
              <w:t>4</w:t>
            </w:r>
            <w:r>
              <w:rPr>
                <w:rFonts w:hint="eastAsia"/>
                <w:color w:val="000000"/>
                <w:sz w:val="18"/>
                <w:szCs w:val="18"/>
              </w:rPr>
              <w:t>口译实践</w:t>
            </w:r>
          </w:p>
        </w:tc>
        <w:tc>
          <w:tcPr>
            <w:tcW w:w="2146" w:type="dxa"/>
            <w:vMerge w:val="continue"/>
            <w:vAlign w:val="center"/>
          </w:tcPr>
          <w:p>
            <w:pPr>
              <w:tabs>
                <w:tab w:val="left" w:pos="747"/>
              </w:tabs>
              <w:rPr>
                <w:rFonts w:ascii="宋体" w:hAnsi="宋体"/>
                <w:color w:val="000000"/>
                <w:sz w:val="24"/>
              </w:rPr>
            </w:pP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435" w:hRule="exact"/>
          <w:tblCellSpacing w:w="0" w:type="dxa"/>
          <w:jc w:val="center"/>
        </w:trPr>
        <w:tc>
          <w:tcPr>
            <w:tcW w:w="2006" w:type="dxa"/>
            <w:vMerge w:val="continue"/>
            <w:vAlign w:val="center"/>
          </w:tcPr>
          <w:p>
            <w:pPr>
              <w:tabs>
                <w:tab w:val="left" w:pos="747"/>
              </w:tabs>
              <w:rPr>
                <w:rFonts w:ascii="宋体" w:hAnsi="宋体"/>
                <w:b/>
                <w:bCs/>
                <w:color w:val="000000"/>
                <w:sz w:val="24"/>
              </w:rPr>
            </w:pPr>
          </w:p>
        </w:tc>
        <w:tc>
          <w:tcPr>
            <w:tcW w:w="2298" w:type="dxa"/>
            <w:vMerge w:val="continue"/>
            <w:vAlign w:val="center"/>
          </w:tcPr>
          <w:p>
            <w:pPr>
              <w:tabs>
                <w:tab w:val="left" w:pos="747"/>
              </w:tabs>
              <w:rPr>
                <w:rFonts w:hint="eastAsia" w:ascii="宋体" w:hAnsi="宋体" w:cs="仿宋_GB2312"/>
                <w:b/>
                <w:bCs/>
                <w:color w:val="000000"/>
                <w:szCs w:val="21"/>
              </w:rPr>
            </w:pPr>
          </w:p>
        </w:tc>
        <w:tc>
          <w:tcPr>
            <w:tcW w:w="2424" w:type="dxa"/>
            <w:vAlign w:val="center"/>
          </w:tcPr>
          <w:p>
            <w:pPr>
              <w:tabs>
                <w:tab w:val="left" w:pos="747"/>
              </w:tabs>
              <w:ind w:firstLine="180" w:firstLineChars="100"/>
              <w:rPr>
                <w:rFonts w:hint="eastAsia" w:ascii="宋体" w:hAnsi="宋体" w:cs="仿宋_GB2312"/>
                <w:color w:val="000000"/>
                <w:sz w:val="24"/>
              </w:rPr>
            </w:pPr>
            <w:r>
              <w:rPr>
                <w:rFonts w:hint="eastAsia" w:ascii="宋体" w:hAnsi="宋体" w:cs="仿宋_GB2312"/>
                <w:color w:val="000000"/>
                <w:sz w:val="18"/>
                <w:szCs w:val="18"/>
              </w:rPr>
              <w:t>4</w:t>
            </w:r>
            <w:r>
              <w:rPr>
                <w:rFonts w:ascii="宋体" w:hAnsi="宋体" w:cs="仿宋_GB2312"/>
                <w:color w:val="000000"/>
                <w:sz w:val="18"/>
                <w:szCs w:val="18"/>
              </w:rPr>
              <w:t>-</w:t>
            </w:r>
            <w:r>
              <w:rPr>
                <w:rFonts w:hint="eastAsia" w:ascii="宋体" w:hAnsi="宋体" w:cs="仿宋_GB2312"/>
                <w:color w:val="000000"/>
                <w:sz w:val="18"/>
                <w:szCs w:val="18"/>
              </w:rPr>
              <w:t>5</w:t>
            </w:r>
            <w:r>
              <w:rPr>
                <w:rFonts w:hint="eastAsia"/>
                <w:color w:val="000000"/>
                <w:sz w:val="18"/>
                <w:szCs w:val="18"/>
              </w:rPr>
              <w:t>笔译实践</w:t>
            </w:r>
          </w:p>
        </w:tc>
        <w:tc>
          <w:tcPr>
            <w:tcW w:w="2146" w:type="dxa"/>
            <w:vMerge w:val="continue"/>
            <w:vAlign w:val="center"/>
          </w:tcPr>
          <w:p>
            <w:pPr>
              <w:tabs>
                <w:tab w:val="left" w:pos="747"/>
              </w:tabs>
              <w:rPr>
                <w:rFonts w:ascii="宋体" w:hAnsi="宋体"/>
                <w:color w:val="000000"/>
                <w:sz w:val="24"/>
              </w:rPr>
            </w:pP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444" w:hRule="atLeast"/>
          <w:tblCellSpacing w:w="0" w:type="dxa"/>
          <w:jc w:val="center"/>
        </w:trPr>
        <w:tc>
          <w:tcPr>
            <w:tcW w:w="2006" w:type="dxa"/>
            <w:vMerge w:val="continue"/>
            <w:vAlign w:val="center"/>
          </w:tcPr>
          <w:p>
            <w:pPr>
              <w:tabs>
                <w:tab w:val="left" w:pos="747"/>
              </w:tabs>
              <w:rPr>
                <w:rFonts w:ascii="宋体" w:hAnsi="宋体"/>
                <w:b/>
                <w:bCs/>
                <w:color w:val="000000"/>
                <w:sz w:val="24"/>
              </w:rPr>
            </w:pPr>
          </w:p>
        </w:tc>
        <w:tc>
          <w:tcPr>
            <w:tcW w:w="2298" w:type="dxa"/>
            <w:vMerge w:val="restart"/>
            <w:vAlign w:val="center"/>
          </w:tcPr>
          <w:p>
            <w:pPr>
              <w:tabs>
                <w:tab w:val="left" w:pos="747"/>
              </w:tabs>
              <w:rPr>
                <w:rFonts w:hint="eastAsia" w:ascii="宋体" w:hAnsi="宋体" w:cs="仿宋_GB2312"/>
                <w:b/>
                <w:bCs/>
                <w:color w:val="000000"/>
                <w:szCs w:val="21"/>
              </w:rPr>
            </w:pPr>
            <w:r>
              <w:rPr>
                <w:rFonts w:hint="eastAsia" w:ascii="宋体" w:hAnsi="宋体" w:cs="仿宋_GB2312"/>
                <w:b/>
                <w:bCs/>
                <w:color w:val="000000"/>
                <w:szCs w:val="21"/>
              </w:rPr>
              <w:t>毕业要求5：</w:t>
            </w:r>
            <w:r>
              <w:rPr>
                <w:rFonts w:hint="eastAsia" w:ascii="宋体" w:hAnsi="宋体"/>
                <w:color w:val="000000"/>
                <w:sz w:val="15"/>
                <w:szCs w:val="15"/>
              </w:rPr>
              <w:t>掌握国际经济的基本理论和国际贸易的操作技能，熟悉日本企业的管理规程。</w:t>
            </w:r>
          </w:p>
        </w:tc>
        <w:tc>
          <w:tcPr>
            <w:tcW w:w="2424" w:type="dxa"/>
            <w:vAlign w:val="center"/>
          </w:tcPr>
          <w:p>
            <w:pPr>
              <w:spacing w:line="240" w:lineRule="exact"/>
              <w:ind w:firstLine="180" w:firstLineChars="100"/>
              <w:rPr>
                <w:rFonts w:hint="eastAsia"/>
                <w:color w:val="000000"/>
                <w:sz w:val="18"/>
                <w:szCs w:val="18"/>
              </w:rPr>
            </w:pPr>
            <w:r>
              <w:rPr>
                <w:rFonts w:hint="eastAsia" w:ascii="宋体" w:hAnsi="宋体" w:cs="仿宋_GB2312"/>
                <w:color w:val="000000"/>
                <w:sz w:val="18"/>
                <w:szCs w:val="18"/>
              </w:rPr>
              <w:t>5</w:t>
            </w:r>
            <w:r>
              <w:rPr>
                <w:rFonts w:ascii="宋体" w:hAnsi="宋体" w:cs="仿宋_GB2312"/>
                <w:color w:val="000000"/>
                <w:sz w:val="18"/>
                <w:szCs w:val="18"/>
              </w:rPr>
              <w:t>-1</w:t>
            </w:r>
            <w:r>
              <w:rPr>
                <w:rFonts w:hint="eastAsia" w:ascii="宋体" w:hAnsi="宋体"/>
                <w:color w:val="000000"/>
                <w:sz w:val="18"/>
                <w:szCs w:val="18"/>
              </w:rPr>
              <w:t>贸易理论</w:t>
            </w:r>
          </w:p>
        </w:tc>
        <w:tc>
          <w:tcPr>
            <w:tcW w:w="2146" w:type="dxa"/>
            <w:vMerge w:val="restart"/>
            <w:vAlign w:val="center"/>
          </w:tcPr>
          <w:p>
            <w:pPr>
              <w:tabs>
                <w:tab w:val="left" w:pos="747"/>
              </w:tabs>
              <w:rPr>
                <w:rFonts w:ascii="宋体" w:hAnsi="宋体"/>
                <w:color w:val="000000"/>
                <w:sz w:val="24"/>
              </w:rPr>
            </w:pPr>
            <w:r>
              <w:rPr>
                <w:rFonts w:hint="eastAsia" w:ascii="宋体" w:hAnsi="宋体"/>
                <w:color w:val="000000"/>
                <w:sz w:val="15"/>
                <w:szCs w:val="15"/>
              </w:rPr>
              <w:t>商务日语、商务日语谈判、日本企业管理、日本文化、日本概况、日本社会、中日文化交流史</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298" w:hRule="exact"/>
          <w:tblCellSpacing w:w="0" w:type="dxa"/>
          <w:jc w:val="center"/>
        </w:trPr>
        <w:tc>
          <w:tcPr>
            <w:tcW w:w="2006" w:type="dxa"/>
            <w:vMerge w:val="continue"/>
            <w:vAlign w:val="center"/>
          </w:tcPr>
          <w:p>
            <w:pPr>
              <w:tabs>
                <w:tab w:val="left" w:pos="747"/>
              </w:tabs>
              <w:rPr>
                <w:rFonts w:ascii="宋体" w:hAnsi="宋体"/>
                <w:b/>
                <w:bCs/>
                <w:color w:val="000000"/>
                <w:sz w:val="24"/>
              </w:rPr>
            </w:pPr>
          </w:p>
        </w:tc>
        <w:tc>
          <w:tcPr>
            <w:tcW w:w="2298" w:type="dxa"/>
            <w:vMerge w:val="continue"/>
            <w:vAlign w:val="center"/>
          </w:tcPr>
          <w:p>
            <w:pPr>
              <w:spacing w:line="400" w:lineRule="exact"/>
              <w:rPr>
                <w:rFonts w:hint="eastAsia" w:ascii="宋体" w:hAnsi="宋体" w:cs="仿宋_GB2312"/>
                <w:b/>
                <w:bCs/>
                <w:color w:val="000000"/>
                <w:szCs w:val="21"/>
              </w:rPr>
            </w:pPr>
          </w:p>
        </w:tc>
        <w:tc>
          <w:tcPr>
            <w:tcW w:w="2424" w:type="dxa"/>
            <w:vAlign w:val="center"/>
          </w:tcPr>
          <w:p>
            <w:pPr>
              <w:widowControl/>
              <w:spacing w:line="240" w:lineRule="exact"/>
              <w:ind w:firstLine="180" w:firstLineChars="100"/>
              <w:rPr>
                <w:rFonts w:ascii="宋体" w:hAnsi="宋体"/>
                <w:color w:val="000000"/>
                <w:sz w:val="18"/>
                <w:szCs w:val="18"/>
              </w:rPr>
            </w:pPr>
            <w:r>
              <w:rPr>
                <w:rFonts w:hint="eastAsia" w:ascii="宋体" w:hAnsi="宋体" w:cs="仿宋_GB2312"/>
                <w:color w:val="000000"/>
                <w:sz w:val="18"/>
                <w:szCs w:val="18"/>
              </w:rPr>
              <w:t>5</w:t>
            </w:r>
            <w:r>
              <w:rPr>
                <w:rFonts w:ascii="宋体" w:hAnsi="宋体" w:cs="仿宋_GB2312"/>
                <w:color w:val="000000"/>
                <w:sz w:val="18"/>
                <w:szCs w:val="18"/>
              </w:rPr>
              <w:t>-</w:t>
            </w:r>
            <w:r>
              <w:rPr>
                <w:rFonts w:hint="eastAsia" w:ascii="宋体" w:hAnsi="宋体" w:cs="仿宋_GB2312"/>
                <w:color w:val="000000"/>
                <w:sz w:val="18"/>
                <w:szCs w:val="18"/>
              </w:rPr>
              <w:t>2</w:t>
            </w:r>
            <w:r>
              <w:rPr>
                <w:rFonts w:hint="eastAsia" w:ascii="宋体" w:hAnsi="宋体"/>
                <w:color w:val="000000"/>
                <w:sz w:val="18"/>
                <w:szCs w:val="18"/>
              </w:rPr>
              <w:t>外贸实践</w:t>
            </w:r>
          </w:p>
          <w:p>
            <w:pPr>
              <w:tabs>
                <w:tab w:val="left" w:pos="747"/>
              </w:tabs>
              <w:ind w:firstLine="240" w:firstLineChars="100"/>
              <w:rPr>
                <w:rFonts w:hint="eastAsia" w:ascii="宋体" w:hAnsi="宋体" w:cs="仿宋_GB2312"/>
                <w:color w:val="000000"/>
                <w:sz w:val="24"/>
              </w:rPr>
            </w:pPr>
          </w:p>
        </w:tc>
        <w:tc>
          <w:tcPr>
            <w:tcW w:w="2146" w:type="dxa"/>
            <w:vMerge w:val="continue"/>
            <w:vAlign w:val="center"/>
          </w:tcPr>
          <w:p>
            <w:pPr>
              <w:tabs>
                <w:tab w:val="left" w:pos="747"/>
              </w:tabs>
              <w:rPr>
                <w:rFonts w:ascii="宋体" w:hAnsi="宋体"/>
                <w:color w:val="000000"/>
                <w:sz w:val="24"/>
              </w:rPr>
            </w:pP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298" w:hRule="exact"/>
          <w:tblCellSpacing w:w="0" w:type="dxa"/>
          <w:jc w:val="center"/>
        </w:trPr>
        <w:tc>
          <w:tcPr>
            <w:tcW w:w="2006" w:type="dxa"/>
            <w:vMerge w:val="continue"/>
            <w:vAlign w:val="center"/>
          </w:tcPr>
          <w:p>
            <w:pPr>
              <w:tabs>
                <w:tab w:val="left" w:pos="747"/>
              </w:tabs>
              <w:rPr>
                <w:rFonts w:ascii="宋体" w:hAnsi="宋体"/>
                <w:b/>
                <w:bCs/>
                <w:color w:val="000000"/>
                <w:sz w:val="24"/>
              </w:rPr>
            </w:pPr>
          </w:p>
        </w:tc>
        <w:tc>
          <w:tcPr>
            <w:tcW w:w="2298" w:type="dxa"/>
            <w:vMerge w:val="continue"/>
            <w:vAlign w:val="center"/>
          </w:tcPr>
          <w:p>
            <w:pPr>
              <w:spacing w:line="400" w:lineRule="exact"/>
              <w:rPr>
                <w:rFonts w:hint="eastAsia" w:ascii="宋体" w:hAnsi="宋体" w:cs="仿宋_GB2312"/>
                <w:b/>
                <w:bCs/>
                <w:color w:val="000000"/>
                <w:szCs w:val="21"/>
              </w:rPr>
            </w:pPr>
          </w:p>
        </w:tc>
        <w:tc>
          <w:tcPr>
            <w:tcW w:w="2424" w:type="dxa"/>
            <w:vAlign w:val="center"/>
          </w:tcPr>
          <w:p>
            <w:pPr>
              <w:tabs>
                <w:tab w:val="left" w:pos="747"/>
              </w:tabs>
              <w:ind w:firstLine="180" w:firstLineChars="100"/>
              <w:rPr>
                <w:rFonts w:hint="eastAsia" w:ascii="宋体" w:hAnsi="宋体" w:cs="仿宋_GB2312"/>
                <w:color w:val="000000"/>
                <w:sz w:val="24"/>
              </w:rPr>
            </w:pPr>
            <w:r>
              <w:rPr>
                <w:rFonts w:hint="eastAsia" w:ascii="宋体" w:hAnsi="宋体" w:cs="仿宋_GB2312"/>
                <w:color w:val="000000"/>
                <w:sz w:val="18"/>
                <w:szCs w:val="18"/>
              </w:rPr>
              <w:t>5</w:t>
            </w:r>
            <w:r>
              <w:rPr>
                <w:rFonts w:ascii="宋体" w:hAnsi="宋体" w:cs="仿宋_GB2312"/>
                <w:color w:val="000000"/>
                <w:sz w:val="18"/>
                <w:szCs w:val="18"/>
              </w:rPr>
              <w:t>-</w:t>
            </w:r>
            <w:r>
              <w:rPr>
                <w:rFonts w:hint="eastAsia" w:ascii="宋体" w:hAnsi="宋体" w:cs="仿宋_GB2312"/>
                <w:color w:val="000000"/>
                <w:sz w:val="18"/>
                <w:szCs w:val="18"/>
              </w:rPr>
              <w:t>3</w:t>
            </w:r>
            <w:r>
              <w:rPr>
                <w:rFonts w:hint="eastAsia" w:ascii="宋体" w:hAnsi="宋体"/>
                <w:color w:val="000000"/>
                <w:sz w:val="18"/>
                <w:szCs w:val="18"/>
              </w:rPr>
              <w:t>跨文化交际理论</w:t>
            </w:r>
          </w:p>
        </w:tc>
        <w:tc>
          <w:tcPr>
            <w:tcW w:w="2146" w:type="dxa"/>
            <w:vMerge w:val="continue"/>
            <w:vAlign w:val="center"/>
          </w:tcPr>
          <w:p>
            <w:pPr>
              <w:tabs>
                <w:tab w:val="left" w:pos="747"/>
              </w:tabs>
              <w:rPr>
                <w:rFonts w:ascii="宋体" w:hAnsi="宋体"/>
                <w:color w:val="000000"/>
                <w:sz w:val="24"/>
              </w:rPr>
            </w:pP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298" w:hRule="atLeast"/>
          <w:tblCellSpacing w:w="0" w:type="dxa"/>
          <w:jc w:val="center"/>
        </w:trPr>
        <w:tc>
          <w:tcPr>
            <w:tcW w:w="2006" w:type="dxa"/>
            <w:vMerge w:val="continue"/>
            <w:vAlign w:val="center"/>
          </w:tcPr>
          <w:p>
            <w:pPr>
              <w:tabs>
                <w:tab w:val="left" w:pos="747"/>
              </w:tabs>
              <w:rPr>
                <w:rFonts w:ascii="宋体" w:hAnsi="宋体"/>
                <w:b/>
                <w:bCs/>
                <w:color w:val="000000"/>
                <w:sz w:val="24"/>
              </w:rPr>
            </w:pPr>
          </w:p>
        </w:tc>
        <w:tc>
          <w:tcPr>
            <w:tcW w:w="2298" w:type="dxa"/>
            <w:vMerge w:val="restart"/>
            <w:vAlign w:val="center"/>
          </w:tcPr>
          <w:p>
            <w:pPr>
              <w:rPr>
                <w:rFonts w:hint="eastAsia" w:ascii="宋体" w:hAnsi="宋体" w:cs="仿宋_GB2312"/>
                <w:b/>
                <w:bCs/>
                <w:color w:val="000000"/>
                <w:szCs w:val="21"/>
              </w:rPr>
            </w:pPr>
            <w:r>
              <w:rPr>
                <w:rFonts w:hint="eastAsia" w:ascii="宋体" w:hAnsi="宋体" w:cs="仿宋_GB2312"/>
                <w:b/>
                <w:bCs/>
                <w:color w:val="000000"/>
                <w:szCs w:val="21"/>
              </w:rPr>
              <w:t>毕业要求6：</w:t>
            </w:r>
            <w:r>
              <w:rPr>
                <w:rFonts w:hint="eastAsia" w:ascii="宋体" w:hAnsi="宋体"/>
                <w:color w:val="000000"/>
                <w:sz w:val="18"/>
                <w:szCs w:val="18"/>
              </w:rPr>
              <w:t>具有较强的创新创业意识和精神，具备较强的自主学习能力和实践应用能力。</w:t>
            </w:r>
          </w:p>
        </w:tc>
        <w:tc>
          <w:tcPr>
            <w:tcW w:w="2424" w:type="dxa"/>
            <w:vAlign w:val="center"/>
          </w:tcPr>
          <w:p>
            <w:pPr>
              <w:tabs>
                <w:tab w:val="left" w:pos="747"/>
              </w:tabs>
              <w:ind w:firstLine="180" w:firstLineChars="100"/>
              <w:rPr>
                <w:rFonts w:hint="eastAsia" w:ascii="宋体" w:hAnsi="宋体" w:cs="仿宋_GB2312"/>
                <w:color w:val="000000"/>
                <w:sz w:val="24"/>
              </w:rPr>
            </w:pPr>
            <w:r>
              <w:rPr>
                <w:rFonts w:hint="eastAsia" w:ascii="宋体" w:hAnsi="宋体" w:cs="仿宋_GB2312"/>
                <w:color w:val="000000"/>
                <w:sz w:val="18"/>
                <w:szCs w:val="18"/>
              </w:rPr>
              <w:t xml:space="preserve">6-1 </w:t>
            </w:r>
            <w:r>
              <w:rPr>
                <w:rFonts w:hint="eastAsia" w:ascii="宋体" w:hAnsi="宋体"/>
                <w:color w:val="000000"/>
                <w:sz w:val="18"/>
                <w:szCs w:val="18"/>
              </w:rPr>
              <w:t>毕业论文</w:t>
            </w:r>
          </w:p>
        </w:tc>
        <w:tc>
          <w:tcPr>
            <w:tcW w:w="2146" w:type="dxa"/>
            <w:vMerge w:val="restart"/>
            <w:vAlign w:val="center"/>
          </w:tcPr>
          <w:p>
            <w:pPr>
              <w:tabs>
                <w:tab w:val="left" w:pos="747"/>
              </w:tabs>
              <w:rPr>
                <w:rFonts w:ascii="宋体" w:hAnsi="宋体"/>
                <w:color w:val="000000"/>
                <w:sz w:val="24"/>
              </w:rPr>
            </w:pPr>
            <w:r>
              <w:rPr>
                <w:rFonts w:hint="eastAsia" w:ascii="宋体" w:hAnsi="宋体"/>
                <w:color w:val="000000"/>
                <w:sz w:val="18"/>
                <w:szCs w:val="18"/>
              </w:rPr>
              <w:t>毕业论文、毕业实习</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298" w:hRule="exact"/>
          <w:tblCellSpacing w:w="0" w:type="dxa"/>
          <w:jc w:val="center"/>
        </w:trPr>
        <w:tc>
          <w:tcPr>
            <w:tcW w:w="2006" w:type="dxa"/>
            <w:vMerge w:val="continue"/>
            <w:vAlign w:val="center"/>
          </w:tcPr>
          <w:p>
            <w:pPr>
              <w:tabs>
                <w:tab w:val="left" w:pos="747"/>
              </w:tabs>
              <w:rPr>
                <w:rFonts w:ascii="宋体" w:hAnsi="宋体"/>
                <w:b/>
                <w:bCs/>
                <w:color w:val="000000"/>
                <w:sz w:val="24"/>
              </w:rPr>
            </w:pPr>
          </w:p>
        </w:tc>
        <w:tc>
          <w:tcPr>
            <w:tcW w:w="2298" w:type="dxa"/>
            <w:vMerge w:val="continue"/>
            <w:vAlign w:val="center"/>
          </w:tcPr>
          <w:p>
            <w:pPr>
              <w:spacing w:line="400" w:lineRule="exact"/>
              <w:rPr>
                <w:rFonts w:hint="eastAsia" w:ascii="宋体" w:hAnsi="宋体" w:cs="仿宋_GB2312"/>
                <w:b/>
                <w:bCs/>
                <w:color w:val="000000"/>
                <w:szCs w:val="21"/>
              </w:rPr>
            </w:pPr>
          </w:p>
        </w:tc>
        <w:tc>
          <w:tcPr>
            <w:tcW w:w="2424" w:type="dxa"/>
            <w:vAlign w:val="center"/>
          </w:tcPr>
          <w:p>
            <w:pPr>
              <w:tabs>
                <w:tab w:val="left" w:pos="747"/>
              </w:tabs>
              <w:ind w:firstLine="180" w:firstLineChars="100"/>
              <w:rPr>
                <w:rFonts w:hint="eastAsia" w:ascii="宋体" w:hAnsi="宋体"/>
                <w:color w:val="000000"/>
                <w:sz w:val="18"/>
                <w:szCs w:val="18"/>
              </w:rPr>
            </w:pPr>
            <w:r>
              <w:rPr>
                <w:rFonts w:hint="eastAsia" w:ascii="宋体" w:hAnsi="宋体" w:cs="仿宋_GB2312"/>
                <w:color w:val="000000"/>
                <w:sz w:val="18"/>
                <w:szCs w:val="18"/>
              </w:rPr>
              <w:t xml:space="preserve">6-2 </w:t>
            </w:r>
            <w:r>
              <w:rPr>
                <w:rFonts w:hint="eastAsia" w:ascii="宋体" w:hAnsi="宋体"/>
                <w:color w:val="000000"/>
                <w:sz w:val="18"/>
                <w:szCs w:val="18"/>
              </w:rPr>
              <w:t>毕业实习</w:t>
            </w:r>
          </w:p>
        </w:tc>
        <w:tc>
          <w:tcPr>
            <w:tcW w:w="2146" w:type="dxa"/>
            <w:vMerge w:val="continue"/>
            <w:vAlign w:val="center"/>
          </w:tcPr>
          <w:p>
            <w:pPr>
              <w:tabs>
                <w:tab w:val="left" w:pos="747"/>
              </w:tabs>
              <w:rPr>
                <w:rFonts w:ascii="宋体" w:hAnsi="宋体"/>
                <w:color w:val="000000"/>
                <w:sz w:val="24"/>
              </w:rPr>
            </w:pP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298" w:hRule="exact"/>
          <w:tblCellSpacing w:w="0" w:type="dxa"/>
          <w:jc w:val="center"/>
        </w:trPr>
        <w:tc>
          <w:tcPr>
            <w:tcW w:w="2006" w:type="dxa"/>
            <w:vMerge w:val="continue"/>
            <w:vAlign w:val="center"/>
          </w:tcPr>
          <w:p>
            <w:pPr>
              <w:tabs>
                <w:tab w:val="left" w:pos="747"/>
              </w:tabs>
              <w:rPr>
                <w:rFonts w:ascii="宋体" w:hAnsi="宋体"/>
                <w:b/>
                <w:bCs/>
                <w:color w:val="000000"/>
                <w:sz w:val="24"/>
              </w:rPr>
            </w:pPr>
          </w:p>
        </w:tc>
        <w:tc>
          <w:tcPr>
            <w:tcW w:w="2298" w:type="dxa"/>
            <w:vMerge w:val="continue"/>
            <w:vAlign w:val="center"/>
          </w:tcPr>
          <w:p>
            <w:pPr>
              <w:spacing w:line="400" w:lineRule="exact"/>
              <w:rPr>
                <w:rFonts w:hint="eastAsia" w:ascii="宋体" w:hAnsi="宋体" w:cs="仿宋_GB2312"/>
                <w:b/>
                <w:bCs/>
                <w:color w:val="000000"/>
                <w:szCs w:val="21"/>
              </w:rPr>
            </w:pPr>
          </w:p>
        </w:tc>
        <w:tc>
          <w:tcPr>
            <w:tcW w:w="2424" w:type="dxa"/>
            <w:vAlign w:val="center"/>
          </w:tcPr>
          <w:p>
            <w:pPr>
              <w:tabs>
                <w:tab w:val="left" w:pos="747"/>
              </w:tabs>
              <w:ind w:firstLine="90" w:firstLineChars="50"/>
              <w:rPr>
                <w:rFonts w:hint="eastAsia" w:ascii="宋体" w:hAnsi="宋体"/>
                <w:color w:val="000000"/>
                <w:sz w:val="18"/>
                <w:szCs w:val="18"/>
              </w:rPr>
            </w:pPr>
          </w:p>
        </w:tc>
        <w:tc>
          <w:tcPr>
            <w:tcW w:w="2146" w:type="dxa"/>
            <w:vMerge w:val="continue"/>
            <w:vAlign w:val="center"/>
          </w:tcPr>
          <w:p>
            <w:pPr>
              <w:tabs>
                <w:tab w:val="left" w:pos="747"/>
              </w:tabs>
              <w:rPr>
                <w:rFonts w:ascii="宋体" w:hAnsi="宋体"/>
                <w:color w:val="000000"/>
                <w:sz w:val="24"/>
              </w:rPr>
            </w:pP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298" w:hRule="exact"/>
          <w:tblCellSpacing w:w="0" w:type="dxa"/>
          <w:jc w:val="center"/>
        </w:trPr>
        <w:tc>
          <w:tcPr>
            <w:tcW w:w="2006" w:type="dxa"/>
            <w:vMerge w:val="continue"/>
            <w:vAlign w:val="center"/>
          </w:tcPr>
          <w:p>
            <w:pPr>
              <w:tabs>
                <w:tab w:val="left" w:pos="747"/>
              </w:tabs>
              <w:rPr>
                <w:rFonts w:ascii="宋体" w:hAnsi="宋体"/>
                <w:b/>
                <w:bCs/>
                <w:color w:val="000000"/>
                <w:sz w:val="24"/>
              </w:rPr>
            </w:pPr>
          </w:p>
        </w:tc>
        <w:tc>
          <w:tcPr>
            <w:tcW w:w="2298" w:type="dxa"/>
            <w:vMerge w:val="continue"/>
            <w:vAlign w:val="center"/>
          </w:tcPr>
          <w:p>
            <w:pPr>
              <w:spacing w:line="400" w:lineRule="exact"/>
              <w:rPr>
                <w:rFonts w:hint="eastAsia" w:ascii="宋体" w:hAnsi="宋体" w:cs="仿宋_GB2312"/>
                <w:b/>
                <w:bCs/>
                <w:color w:val="000000"/>
                <w:szCs w:val="21"/>
              </w:rPr>
            </w:pPr>
          </w:p>
        </w:tc>
        <w:tc>
          <w:tcPr>
            <w:tcW w:w="2424" w:type="dxa"/>
            <w:vAlign w:val="center"/>
          </w:tcPr>
          <w:p>
            <w:pPr>
              <w:tabs>
                <w:tab w:val="left" w:pos="747"/>
              </w:tabs>
              <w:ind w:firstLine="120" w:firstLineChars="50"/>
              <w:rPr>
                <w:rFonts w:ascii="宋体" w:hAnsi="宋体" w:cs="仿宋_GB2312"/>
                <w:color w:val="000000"/>
                <w:sz w:val="24"/>
              </w:rPr>
            </w:pPr>
          </w:p>
        </w:tc>
        <w:tc>
          <w:tcPr>
            <w:tcW w:w="2146" w:type="dxa"/>
            <w:vMerge w:val="continue"/>
            <w:vAlign w:val="center"/>
          </w:tcPr>
          <w:p>
            <w:pPr>
              <w:tabs>
                <w:tab w:val="left" w:pos="747"/>
              </w:tabs>
              <w:rPr>
                <w:rFonts w:ascii="宋体" w:hAnsi="宋体"/>
                <w:color w:val="000000"/>
                <w:sz w:val="24"/>
              </w:rPr>
            </w:pP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298" w:hRule="exact"/>
          <w:tblCellSpacing w:w="0" w:type="dxa"/>
          <w:jc w:val="center"/>
        </w:trPr>
        <w:tc>
          <w:tcPr>
            <w:tcW w:w="2006" w:type="dxa"/>
            <w:vMerge w:val="continue"/>
            <w:vAlign w:val="center"/>
          </w:tcPr>
          <w:p>
            <w:pPr>
              <w:tabs>
                <w:tab w:val="left" w:pos="747"/>
              </w:tabs>
              <w:rPr>
                <w:rFonts w:ascii="宋体" w:hAnsi="宋体"/>
                <w:b/>
                <w:bCs/>
                <w:color w:val="000000"/>
                <w:sz w:val="24"/>
              </w:rPr>
            </w:pPr>
          </w:p>
        </w:tc>
        <w:tc>
          <w:tcPr>
            <w:tcW w:w="2298" w:type="dxa"/>
            <w:vMerge w:val="continue"/>
            <w:vAlign w:val="center"/>
          </w:tcPr>
          <w:p>
            <w:pPr>
              <w:spacing w:line="400" w:lineRule="exact"/>
              <w:rPr>
                <w:rFonts w:hint="eastAsia" w:ascii="宋体" w:hAnsi="宋体" w:cs="仿宋_GB2312"/>
                <w:b/>
                <w:bCs/>
                <w:color w:val="000000"/>
                <w:szCs w:val="21"/>
              </w:rPr>
            </w:pPr>
          </w:p>
        </w:tc>
        <w:tc>
          <w:tcPr>
            <w:tcW w:w="2424" w:type="dxa"/>
            <w:vAlign w:val="center"/>
          </w:tcPr>
          <w:p>
            <w:pPr>
              <w:tabs>
                <w:tab w:val="left" w:pos="747"/>
              </w:tabs>
              <w:ind w:firstLine="120" w:firstLineChars="50"/>
              <w:rPr>
                <w:rFonts w:ascii="宋体" w:hAnsi="宋体" w:cs="仿宋_GB2312"/>
                <w:color w:val="000000"/>
                <w:sz w:val="24"/>
              </w:rPr>
            </w:pPr>
          </w:p>
        </w:tc>
        <w:tc>
          <w:tcPr>
            <w:tcW w:w="2146" w:type="dxa"/>
            <w:vMerge w:val="continue"/>
            <w:vAlign w:val="center"/>
          </w:tcPr>
          <w:p>
            <w:pPr>
              <w:tabs>
                <w:tab w:val="left" w:pos="747"/>
              </w:tabs>
              <w:rPr>
                <w:rFonts w:ascii="宋体" w:hAnsi="宋体"/>
                <w:color w:val="000000"/>
                <w:sz w:val="24"/>
              </w:rPr>
            </w:pPr>
          </w:p>
        </w:tc>
      </w:tr>
    </w:tbl>
    <w:p>
      <w:pPr>
        <w:pStyle w:val="3"/>
        <w:spacing w:line="330" w:lineRule="exact"/>
        <w:ind w:firstLine="472" w:firstLineChars="196"/>
        <w:rPr>
          <w:rFonts w:hint="eastAsia" w:ascii="宋体" w:hAnsi="宋体"/>
          <w:b/>
          <w:color w:val="000000"/>
          <w:szCs w:val="24"/>
        </w:rPr>
      </w:pPr>
    </w:p>
    <w:p>
      <w:pPr>
        <w:pStyle w:val="3"/>
        <w:numPr>
          <w:ilvl w:val="0"/>
          <w:numId w:val="1"/>
        </w:numPr>
        <w:spacing w:line="400" w:lineRule="exact"/>
        <w:ind w:firstLine="413" w:firstLineChars="196"/>
        <w:rPr>
          <w:rFonts w:hint="eastAsia" w:ascii="宋体" w:hAnsi="宋体" w:cs="宋体"/>
          <w:b/>
          <w:color w:val="000000"/>
          <w:sz w:val="21"/>
          <w:szCs w:val="21"/>
        </w:rPr>
      </w:pPr>
      <w:r>
        <w:rPr>
          <w:rFonts w:hint="eastAsia" w:ascii="宋体" w:hAnsi="宋体" w:cs="宋体"/>
          <w:b/>
          <w:color w:val="000000"/>
          <w:sz w:val="21"/>
          <w:szCs w:val="21"/>
        </w:rPr>
        <w:t>主干学科</w:t>
      </w:r>
    </w:p>
    <w:p>
      <w:pPr>
        <w:pStyle w:val="3"/>
        <w:spacing w:line="400" w:lineRule="exact"/>
        <w:ind w:firstLine="420" w:firstLineChars="200"/>
        <w:rPr>
          <w:rFonts w:hint="eastAsia" w:ascii="宋体" w:hAnsi="宋体" w:cs="宋体"/>
          <w:color w:val="000000"/>
          <w:sz w:val="21"/>
          <w:szCs w:val="21"/>
        </w:rPr>
      </w:pPr>
      <w:r>
        <w:rPr>
          <w:rFonts w:hint="eastAsia" w:ascii="宋体" w:hAnsi="宋体" w:cs="宋体"/>
          <w:color w:val="000000"/>
          <w:sz w:val="21"/>
          <w:szCs w:val="21"/>
        </w:rPr>
        <w:t>外国语言文学</w:t>
      </w:r>
    </w:p>
    <w:p>
      <w:pPr>
        <w:pStyle w:val="3"/>
        <w:spacing w:line="400" w:lineRule="exact"/>
        <w:ind w:firstLine="422" w:firstLineChars="200"/>
        <w:rPr>
          <w:rFonts w:hint="eastAsia" w:ascii="宋体" w:hAnsi="宋体" w:cs="宋体"/>
          <w:b/>
          <w:color w:val="000000"/>
          <w:sz w:val="21"/>
          <w:szCs w:val="21"/>
        </w:rPr>
      </w:pPr>
      <w:r>
        <w:rPr>
          <w:rFonts w:hint="eastAsia" w:ascii="宋体" w:hAnsi="宋体" w:cs="宋体"/>
          <w:b/>
          <w:color w:val="000000"/>
          <w:sz w:val="21"/>
          <w:szCs w:val="21"/>
        </w:rPr>
        <w:t>五、专业核心课程</w:t>
      </w:r>
    </w:p>
    <w:p>
      <w:pPr>
        <w:pStyle w:val="3"/>
        <w:spacing w:line="400" w:lineRule="exact"/>
        <w:rPr>
          <w:rFonts w:hint="eastAsia" w:ascii="宋体" w:hAnsi="宋体" w:cs="宋体"/>
          <w:color w:val="000000"/>
          <w:sz w:val="21"/>
          <w:szCs w:val="21"/>
        </w:rPr>
      </w:pPr>
      <w:r>
        <w:rPr>
          <w:rFonts w:hint="eastAsia" w:ascii="宋体" w:hAnsi="宋体" w:cs="宋体"/>
          <w:color w:val="000000"/>
          <w:sz w:val="21"/>
          <w:szCs w:val="21"/>
        </w:rPr>
        <w:t>基础日语、高级日语、日语听力、日语笔译、日语口译、日语口语</w:t>
      </w:r>
    </w:p>
    <w:p>
      <w:pPr>
        <w:pStyle w:val="3"/>
        <w:spacing w:line="400" w:lineRule="exact"/>
        <w:ind w:firstLine="422" w:firstLineChars="200"/>
        <w:rPr>
          <w:rFonts w:hint="eastAsia" w:ascii="宋体" w:hAnsi="宋体" w:cs="宋体"/>
          <w:b/>
          <w:color w:val="000000"/>
          <w:sz w:val="21"/>
          <w:szCs w:val="21"/>
        </w:rPr>
      </w:pPr>
      <w:r>
        <w:rPr>
          <w:rFonts w:hint="eastAsia" w:ascii="宋体" w:hAnsi="宋体" w:cs="宋体"/>
          <w:b/>
          <w:color w:val="000000"/>
          <w:sz w:val="21"/>
          <w:szCs w:val="21"/>
        </w:rPr>
        <w:t>六、主要实践性教学环节</w:t>
      </w:r>
    </w:p>
    <w:p>
      <w:pPr>
        <w:spacing w:line="400" w:lineRule="exact"/>
        <w:ind w:firstLine="420" w:firstLineChars="200"/>
        <w:rPr>
          <w:rFonts w:hint="eastAsia" w:ascii="宋体" w:hAnsi="宋体" w:cs="宋体"/>
          <w:color w:val="000000"/>
          <w:szCs w:val="21"/>
        </w:rPr>
      </w:pPr>
      <w:r>
        <w:rPr>
          <w:rFonts w:hint="eastAsia" w:ascii="宋体" w:hAnsi="宋体" w:cs="宋体"/>
          <w:color w:val="000000"/>
          <w:szCs w:val="21"/>
        </w:rPr>
        <w:t>日语基础技能实训、日语专业知识实训、</w:t>
      </w:r>
      <w:r>
        <w:rPr>
          <w:rFonts w:hint="eastAsia" w:ascii="宋体" w:hAnsi="宋体" w:cs="宋体"/>
          <w:color w:val="003300"/>
          <w:szCs w:val="21"/>
        </w:rPr>
        <w:t>日语口译课程实训、日语笔译课程实训</w:t>
      </w:r>
      <w:r>
        <w:rPr>
          <w:rFonts w:hint="eastAsia" w:ascii="宋体" w:hAnsi="宋体" w:cs="宋体"/>
          <w:color w:val="000000"/>
          <w:szCs w:val="21"/>
        </w:rPr>
        <w:t>、毕业实习、毕业论文等。</w:t>
      </w:r>
    </w:p>
    <w:p>
      <w:pPr>
        <w:pStyle w:val="3"/>
        <w:spacing w:line="400" w:lineRule="exact"/>
        <w:ind w:firstLine="422" w:firstLineChars="200"/>
        <w:rPr>
          <w:rFonts w:hint="eastAsia" w:ascii="宋体" w:hAnsi="宋体" w:cs="宋体"/>
          <w:b/>
          <w:color w:val="000000"/>
          <w:sz w:val="21"/>
          <w:szCs w:val="21"/>
        </w:rPr>
      </w:pPr>
      <w:r>
        <w:rPr>
          <w:rFonts w:hint="eastAsia" w:ascii="宋体" w:hAnsi="宋体" w:cs="宋体"/>
          <w:b/>
          <w:color w:val="000000"/>
          <w:sz w:val="21"/>
          <w:szCs w:val="21"/>
        </w:rPr>
        <w:t>七、主要专业实验</w:t>
      </w:r>
    </w:p>
    <w:p>
      <w:pPr>
        <w:pStyle w:val="3"/>
        <w:spacing w:line="400" w:lineRule="exact"/>
        <w:ind w:firstLine="420" w:firstLineChars="200"/>
        <w:rPr>
          <w:rFonts w:hint="eastAsia" w:ascii="宋体" w:hAnsi="宋体" w:cs="宋体"/>
          <w:bCs/>
          <w:color w:val="000000"/>
          <w:sz w:val="21"/>
          <w:szCs w:val="21"/>
        </w:rPr>
      </w:pPr>
      <w:r>
        <w:rPr>
          <w:rFonts w:hint="eastAsia" w:ascii="宋体" w:hAnsi="宋体" w:cs="宋体"/>
          <w:color w:val="000000"/>
          <w:sz w:val="21"/>
          <w:szCs w:val="21"/>
        </w:rPr>
        <w:t>日语听力、日语口译、日语口语</w:t>
      </w:r>
    </w:p>
    <w:p>
      <w:pPr>
        <w:pStyle w:val="3"/>
        <w:spacing w:line="400" w:lineRule="exact"/>
        <w:ind w:firstLine="422" w:firstLineChars="200"/>
        <w:rPr>
          <w:rFonts w:hint="eastAsia" w:ascii="宋体" w:hAnsi="宋体" w:cs="宋体"/>
          <w:b/>
          <w:color w:val="000000"/>
          <w:sz w:val="21"/>
          <w:szCs w:val="21"/>
        </w:rPr>
      </w:pPr>
      <w:r>
        <w:rPr>
          <w:rFonts w:hint="eastAsia" w:ascii="宋体" w:hAnsi="宋体" w:cs="宋体"/>
          <w:b/>
          <w:color w:val="000000"/>
          <w:sz w:val="21"/>
          <w:szCs w:val="21"/>
        </w:rPr>
        <w:t>八、教学计划安排：</w:t>
      </w:r>
    </w:p>
    <w:p>
      <w:pPr>
        <w:pStyle w:val="3"/>
        <w:spacing w:line="400" w:lineRule="exact"/>
        <w:ind w:firstLine="420" w:firstLineChars="200"/>
        <w:rPr>
          <w:rFonts w:hint="eastAsia" w:ascii="宋体" w:hAnsi="宋体" w:cs="宋体"/>
          <w:color w:val="000000"/>
          <w:sz w:val="21"/>
          <w:szCs w:val="21"/>
        </w:rPr>
      </w:pPr>
      <w:r>
        <w:rPr>
          <w:rFonts w:hint="eastAsia" w:ascii="宋体" w:hAnsi="宋体" w:cs="宋体"/>
          <w:color w:val="000000"/>
          <w:sz w:val="21"/>
          <w:szCs w:val="21"/>
        </w:rPr>
        <w:t>1．教学日历：(见附表一)</w:t>
      </w:r>
    </w:p>
    <w:p>
      <w:pPr>
        <w:pStyle w:val="3"/>
        <w:spacing w:line="400" w:lineRule="exact"/>
        <w:ind w:firstLine="420" w:firstLineChars="200"/>
        <w:rPr>
          <w:rFonts w:hint="eastAsia" w:ascii="宋体" w:hAnsi="宋体" w:cs="宋体"/>
          <w:color w:val="000000"/>
          <w:sz w:val="21"/>
          <w:szCs w:val="21"/>
        </w:rPr>
      </w:pPr>
      <w:r>
        <w:rPr>
          <w:rFonts w:hint="eastAsia" w:ascii="宋体" w:hAnsi="宋体" w:cs="宋体"/>
          <w:color w:val="000000"/>
          <w:sz w:val="21"/>
          <w:szCs w:val="21"/>
        </w:rPr>
        <w:t>2．各学年教学活动时间安排：(见附表二)</w:t>
      </w:r>
    </w:p>
    <w:p>
      <w:pPr>
        <w:pStyle w:val="3"/>
        <w:spacing w:line="400" w:lineRule="exact"/>
        <w:ind w:firstLine="420" w:firstLineChars="200"/>
        <w:rPr>
          <w:rFonts w:hint="eastAsia" w:ascii="宋体" w:hAnsi="宋体" w:cs="宋体"/>
          <w:color w:val="000000"/>
          <w:sz w:val="21"/>
          <w:szCs w:val="21"/>
        </w:rPr>
      </w:pPr>
      <w:r>
        <w:rPr>
          <w:rFonts w:hint="eastAsia" w:ascii="宋体" w:hAnsi="宋体" w:cs="宋体"/>
          <w:color w:val="000000"/>
          <w:sz w:val="21"/>
          <w:szCs w:val="21"/>
        </w:rPr>
        <w:t>3．课程设置和安排：(见附表三、四)</w:t>
      </w:r>
    </w:p>
    <w:p>
      <w:pPr>
        <w:pStyle w:val="3"/>
        <w:spacing w:line="400" w:lineRule="exact"/>
        <w:ind w:firstLine="420" w:firstLineChars="200"/>
        <w:rPr>
          <w:rFonts w:hint="eastAsia" w:ascii="宋体" w:hAnsi="宋体" w:cs="宋体"/>
          <w:color w:val="000000"/>
          <w:sz w:val="21"/>
          <w:szCs w:val="21"/>
        </w:rPr>
      </w:pPr>
      <w:r>
        <w:rPr>
          <w:rFonts w:hint="eastAsia" w:ascii="宋体" w:hAnsi="宋体" w:cs="宋体"/>
          <w:color w:val="000000"/>
          <w:sz w:val="21"/>
          <w:szCs w:val="21"/>
        </w:rPr>
        <w:t>4．综合实践性教学环节安排： (见附表五)</w:t>
      </w:r>
    </w:p>
    <w:p>
      <w:pPr>
        <w:pStyle w:val="3"/>
        <w:spacing w:line="400" w:lineRule="exact"/>
        <w:ind w:firstLine="422" w:firstLineChars="200"/>
        <w:rPr>
          <w:rFonts w:hint="eastAsia" w:ascii="宋体" w:hAnsi="宋体" w:cs="宋体"/>
          <w:b/>
          <w:color w:val="000000"/>
          <w:sz w:val="21"/>
          <w:szCs w:val="21"/>
        </w:rPr>
      </w:pPr>
      <w:r>
        <w:rPr>
          <w:rFonts w:hint="eastAsia" w:ascii="宋体" w:hAnsi="宋体" w:cs="宋体"/>
          <w:b/>
          <w:color w:val="000000"/>
          <w:sz w:val="21"/>
          <w:szCs w:val="21"/>
        </w:rPr>
        <w:t>九、学制：</w:t>
      </w:r>
    </w:p>
    <w:p>
      <w:pPr>
        <w:pStyle w:val="3"/>
        <w:spacing w:line="400" w:lineRule="exact"/>
        <w:ind w:firstLine="420" w:firstLineChars="200"/>
        <w:rPr>
          <w:rFonts w:hint="eastAsia" w:ascii="宋体" w:hAnsi="宋体" w:cs="宋体"/>
          <w:color w:val="000000"/>
          <w:sz w:val="21"/>
          <w:szCs w:val="21"/>
        </w:rPr>
      </w:pPr>
      <w:r>
        <w:rPr>
          <w:rFonts w:hint="eastAsia" w:ascii="宋体" w:hAnsi="宋体" w:cs="宋体"/>
          <w:color w:val="000000"/>
          <w:sz w:val="21"/>
          <w:szCs w:val="21"/>
        </w:rPr>
        <w:t>基本学制4年。实行弹性修业年限，学习期限3-8年。</w:t>
      </w:r>
    </w:p>
    <w:p>
      <w:pPr>
        <w:pStyle w:val="3"/>
        <w:spacing w:line="400" w:lineRule="exact"/>
        <w:ind w:firstLine="422" w:firstLineChars="200"/>
        <w:rPr>
          <w:rFonts w:hint="eastAsia" w:ascii="宋体" w:hAnsi="宋体" w:cs="宋体"/>
          <w:b/>
          <w:color w:val="000000"/>
          <w:sz w:val="21"/>
          <w:szCs w:val="21"/>
        </w:rPr>
      </w:pPr>
      <w:r>
        <w:rPr>
          <w:rFonts w:hint="eastAsia" w:ascii="宋体" w:hAnsi="宋体" w:cs="宋体"/>
          <w:b/>
          <w:color w:val="000000"/>
          <w:sz w:val="21"/>
          <w:szCs w:val="21"/>
        </w:rPr>
        <w:t>十、毕业及授予学士学位学分要求：</w:t>
      </w:r>
    </w:p>
    <w:p>
      <w:pPr>
        <w:pStyle w:val="3"/>
        <w:spacing w:line="400" w:lineRule="exact"/>
        <w:ind w:firstLine="422" w:firstLineChars="200"/>
        <w:rPr>
          <w:rFonts w:hint="eastAsia" w:ascii="宋体" w:hAnsi="宋体" w:cs="宋体"/>
          <w:b/>
          <w:color w:val="000000"/>
          <w:sz w:val="21"/>
          <w:szCs w:val="21"/>
        </w:rPr>
      </w:pPr>
      <w:r>
        <w:rPr>
          <w:rFonts w:hint="eastAsia" w:ascii="宋体" w:hAnsi="宋体" w:cs="宋体"/>
          <w:b/>
          <w:color w:val="000000"/>
          <w:sz w:val="21"/>
          <w:szCs w:val="21"/>
        </w:rPr>
        <w:t>总学分：155</w:t>
      </w:r>
    </w:p>
    <w:p>
      <w:pPr>
        <w:pStyle w:val="3"/>
        <w:spacing w:line="400" w:lineRule="exact"/>
        <w:ind w:firstLine="420" w:firstLineChars="200"/>
        <w:rPr>
          <w:rFonts w:hint="eastAsia" w:ascii="宋体" w:hAnsi="宋体" w:cs="宋体"/>
          <w:bCs/>
          <w:sz w:val="21"/>
          <w:szCs w:val="21"/>
        </w:rPr>
      </w:pPr>
      <w:r>
        <w:rPr>
          <w:rFonts w:hint="eastAsia" w:ascii="宋体" w:hAnsi="宋体" w:cs="宋体"/>
          <w:color w:val="000000"/>
          <w:sz w:val="21"/>
          <w:szCs w:val="21"/>
        </w:rPr>
        <w:t>按规定修读完培养方案各模块课程，并获得相应学分，其中，通识教育核心课程、跨学科基础课程、专业教育核心课程和学科专业拓展课需按专业的指定要求修读。</w:t>
      </w:r>
      <w:r>
        <w:rPr>
          <w:rFonts w:hint="eastAsia" w:ascii="宋体" w:hAnsi="宋体" w:cs="宋体"/>
          <w:bCs/>
          <w:sz w:val="21"/>
          <w:szCs w:val="21"/>
        </w:rPr>
        <w:t>达到学士学位要求的全学程平均学分绩点2.0及以上。</w:t>
      </w:r>
    </w:p>
    <w:p>
      <w:pPr>
        <w:spacing w:line="400" w:lineRule="exact"/>
        <w:ind w:firstLine="420" w:firstLineChars="200"/>
        <w:rPr>
          <w:rFonts w:hint="eastAsia" w:ascii="宋体" w:hAnsi="宋体" w:cs="宋体"/>
          <w:color w:val="000000"/>
          <w:kern w:val="0"/>
          <w:szCs w:val="21"/>
        </w:rPr>
      </w:pPr>
      <w:r>
        <w:rPr>
          <w:rFonts w:hint="eastAsia" w:ascii="宋体" w:hAnsi="宋体" w:cs="宋体"/>
          <w:color w:val="000000"/>
          <w:kern w:val="0"/>
          <w:szCs w:val="21"/>
        </w:rPr>
        <w:t>学分与学时分配比例见下表：</w:t>
      </w:r>
    </w:p>
    <w:p>
      <w:pPr>
        <w:spacing w:line="440" w:lineRule="exact"/>
        <w:rPr>
          <w:rFonts w:hint="eastAsia"/>
          <w:color w:val="000000"/>
          <w:kern w:val="0"/>
          <w:szCs w:val="20"/>
        </w:rPr>
      </w:pPr>
    </w:p>
    <w:tbl>
      <w:tblPr>
        <w:tblStyle w:val="7"/>
        <w:tblW w:w="8487" w:type="dxa"/>
        <w:jc w:val="center"/>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556"/>
        <w:gridCol w:w="1698"/>
        <w:gridCol w:w="45"/>
        <w:gridCol w:w="731"/>
        <w:gridCol w:w="953"/>
        <w:gridCol w:w="1278"/>
        <w:gridCol w:w="1242"/>
        <w:gridCol w:w="1984"/>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15" w:hRule="atLeast"/>
          <w:jc w:val="center"/>
        </w:trPr>
        <w:tc>
          <w:tcPr>
            <w:tcW w:w="3030" w:type="dxa"/>
            <w:gridSpan w:val="4"/>
            <w:tcBorders>
              <w:top w:val="single" w:color="auto" w:sz="8" w:space="0"/>
              <w:left w:val="single" w:color="auto" w:sz="8" w:space="0"/>
              <w:bottom w:val="single" w:color="auto" w:sz="6" w:space="0"/>
              <w:right w:val="single" w:color="auto" w:sz="6" w:space="0"/>
            </w:tcBorders>
            <w:vAlign w:val="center"/>
          </w:tcPr>
          <w:p>
            <w:pPr>
              <w:jc w:val="center"/>
              <w:rPr>
                <w:rFonts w:ascii="宋体" w:hAnsi="宋体"/>
                <w:b/>
                <w:bCs/>
                <w:color w:val="000000"/>
                <w:kern w:val="0"/>
                <w:sz w:val="18"/>
                <w:szCs w:val="18"/>
              </w:rPr>
            </w:pPr>
            <w:r>
              <w:rPr>
                <w:rFonts w:hint="eastAsia" w:ascii="宋体" w:hAnsi="宋体"/>
                <w:b/>
                <w:bCs/>
                <w:color w:val="000000"/>
                <w:kern w:val="0"/>
                <w:sz w:val="18"/>
                <w:szCs w:val="18"/>
              </w:rPr>
              <w:t>类      别</w:t>
            </w:r>
          </w:p>
        </w:tc>
        <w:tc>
          <w:tcPr>
            <w:tcW w:w="953" w:type="dxa"/>
            <w:tcBorders>
              <w:top w:val="single" w:color="auto" w:sz="8" w:space="0"/>
              <w:left w:val="single" w:color="auto" w:sz="6" w:space="0"/>
              <w:bottom w:val="single" w:color="auto" w:sz="6" w:space="0"/>
              <w:right w:val="single" w:color="auto" w:sz="6" w:space="0"/>
            </w:tcBorders>
            <w:vAlign w:val="center"/>
          </w:tcPr>
          <w:p>
            <w:pPr>
              <w:jc w:val="center"/>
              <w:rPr>
                <w:rFonts w:ascii="宋体" w:hAnsi="宋体"/>
                <w:b/>
                <w:bCs/>
                <w:color w:val="000000"/>
                <w:kern w:val="0"/>
                <w:sz w:val="18"/>
                <w:szCs w:val="18"/>
              </w:rPr>
            </w:pPr>
            <w:r>
              <w:rPr>
                <w:rFonts w:hint="eastAsia" w:ascii="宋体" w:hAnsi="宋体"/>
                <w:b/>
                <w:bCs/>
                <w:color w:val="000000"/>
                <w:kern w:val="0"/>
                <w:sz w:val="18"/>
                <w:szCs w:val="18"/>
              </w:rPr>
              <w:t>学分数</w:t>
            </w:r>
          </w:p>
        </w:tc>
        <w:tc>
          <w:tcPr>
            <w:tcW w:w="1278" w:type="dxa"/>
            <w:tcBorders>
              <w:top w:val="single" w:color="auto" w:sz="8" w:space="0"/>
              <w:left w:val="single" w:color="auto" w:sz="6" w:space="0"/>
              <w:bottom w:val="single" w:color="auto" w:sz="6" w:space="0"/>
              <w:right w:val="single" w:color="auto" w:sz="6" w:space="0"/>
            </w:tcBorders>
            <w:vAlign w:val="center"/>
          </w:tcPr>
          <w:p>
            <w:pPr>
              <w:jc w:val="center"/>
              <w:rPr>
                <w:b/>
                <w:bCs/>
              </w:rPr>
            </w:pPr>
            <w:r>
              <w:rPr>
                <w:rFonts w:hint="eastAsia" w:ascii="宋体" w:hAnsi="宋体"/>
                <w:b/>
                <w:bCs/>
                <w:color w:val="000000"/>
                <w:kern w:val="0"/>
                <w:sz w:val="18"/>
                <w:szCs w:val="18"/>
              </w:rPr>
              <w:t>学分比（%）</w:t>
            </w:r>
          </w:p>
        </w:tc>
        <w:tc>
          <w:tcPr>
            <w:tcW w:w="1242" w:type="dxa"/>
            <w:tcBorders>
              <w:top w:val="single" w:color="auto" w:sz="8" w:space="0"/>
              <w:left w:val="single" w:color="auto" w:sz="6" w:space="0"/>
              <w:bottom w:val="single" w:color="auto" w:sz="6" w:space="0"/>
              <w:right w:val="single" w:color="auto" w:sz="6" w:space="0"/>
            </w:tcBorders>
            <w:vAlign w:val="center"/>
          </w:tcPr>
          <w:p>
            <w:pPr>
              <w:jc w:val="center"/>
              <w:rPr>
                <w:rFonts w:ascii="宋体" w:hAnsi="宋体"/>
                <w:b/>
                <w:bCs/>
                <w:color w:val="000000"/>
                <w:kern w:val="0"/>
                <w:sz w:val="18"/>
                <w:szCs w:val="18"/>
              </w:rPr>
            </w:pPr>
            <w:r>
              <w:rPr>
                <w:rFonts w:hint="eastAsia" w:ascii="宋体" w:hAnsi="宋体"/>
                <w:b/>
                <w:bCs/>
                <w:color w:val="000000"/>
                <w:kern w:val="0"/>
                <w:sz w:val="18"/>
                <w:szCs w:val="18"/>
              </w:rPr>
              <w:t>学时数</w:t>
            </w:r>
          </w:p>
        </w:tc>
        <w:tc>
          <w:tcPr>
            <w:tcW w:w="1984" w:type="dxa"/>
            <w:tcBorders>
              <w:top w:val="single" w:color="auto" w:sz="8" w:space="0"/>
              <w:left w:val="single" w:color="auto" w:sz="6" w:space="0"/>
              <w:bottom w:val="single" w:color="auto" w:sz="6" w:space="0"/>
              <w:right w:val="single" w:color="auto" w:sz="8" w:space="0"/>
            </w:tcBorders>
            <w:vAlign w:val="center"/>
          </w:tcPr>
          <w:p>
            <w:pPr>
              <w:jc w:val="center"/>
              <w:rPr>
                <w:rFonts w:hint="eastAsia" w:ascii="仿宋_GB2312" w:eastAsia="仿宋_GB2312"/>
                <w:b/>
                <w:szCs w:val="21"/>
              </w:rPr>
            </w:pPr>
            <w:r>
              <w:rPr>
                <w:rFonts w:hint="eastAsia" w:ascii="仿宋_GB2312" w:eastAsia="仿宋_GB2312"/>
                <w:b/>
                <w:szCs w:val="21"/>
              </w:rPr>
              <w:t>实验实践学时</w:t>
            </w:r>
          </w:p>
          <w:p>
            <w:pPr>
              <w:jc w:val="center"/>
              <w:rPr>
                <w:rFonts w:ascii="宋体" w:hAnsi="宋体"/>
                <w:color w:val="000000"/>
                <w:kern w:val="0"/>
                <w:sz w:val="18"/>
                <w:szCs w:val="18"/>
              </w:rPr>
            </w:pPr>
            <w:r>
              <w:rPr>
                <w:rFonts w:hint="eastAsia" w:ascii="仿宋_GB2312" w:eastAsia="仿宋_GB2312"/>
                <w:b/>
                <w:szCs w:val="21"/>
              </w:rPr>
              <w:t>（占总学时比）</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297" w:hRule="atLeast"/>
          <w:jc w:val="center"/>
        </w:trPr>
        <w:tc>
          <w:tcPr>
            <w:tcW w:w="556" w:type="dxa"/>
            <w:vMerge w:val="restart"/>
            <w:tcBorders>
              <w:top w:val="single" w:color="auto" w:sz="6" w:space="0"/>
              <w:left w:val="single" w:color="auto" w:sz="8" w:space="0"/>
              <w:right w:val="single" w:color="auto" w:sz="6" w:space="0"/>
            </w:tcBorders>
            <w:vAlign w:val="center"/>
          </w:tcPr>
          <w:p>
            <w:pPr>
              <w:spacing w:line="240" w:lineRule="exact"/>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理</w:t>
            </w:r>
          </w:p>
          <w:p>
            <w:pPr>
              <w:spacing w:line="240" w:lineRule="exact"/>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论</w:t>
            </w:r>
          </w:p>
          <w:p>
            <w:pPr>
              <w:spacing w:line="240" w:lineRule="exact"/>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教</w:t>
            </w:r>
          </w:p>
          <w:p>
            <w:pPr>
              <w:spacing w:line="240" w:lineRule="exact"/>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学</w:t>
            </w:r>
          </w:p>
        </w:tc>
        <w:tc>
          <w:tcPr>
            <w:tcW w:w="1743" w:type="dxa"/>
            <w:gridSpan w:val="2"/>
            <w:tcBorders>
              <w:top w:val="single" w:color="auto" w:sz="6" w:space="0"/>
              <w:left w:val="single" w:color="auto" w:sz="6" w:space="0"/>
              <w:bottom w:val="single" w:color="auto" w:sz="6" w:space="0"/>
              <w:right w:val="single" w:color="auto" w:sz="6" w:space="0"/>
            </w:tcBorders>
            <w:vAlign w:val="center"/>
          </w:tcPr>
          <w:p>
            <w:pPr>
              <w:pStyle w:val="5"/>
              <w:pBdr>
                <w:bottom w:val="none" w:color="auto" w:sz="0" w:space="0"/>
              </w:pBdr>
              <w:tabs>
                <w:tab w:val="left" w:pos="420"/>
              </w:tabs>
              <w:snapToGrid/>
              <w:spacing w:line="300" w:lineRule="exact"/>
              <w:jc w:val="both"/>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通识教育核心课</w:t>
            </w:r>
          </w:p>
        </w:tc>
        <w:tc>
          <w:tcPr>
            <w:tcW w:w="731" w:type="dxa"/>
            <w:tcBorders>
              <w:top w:val="single" w:color="auto" w:sz="6" w:space="0"/>
              <w:left w:val="single" w:color="auto" w:sz="6" w:space="0"/>
              <w:bottom w:val="single" w:color="auto" w:sz="6" w:space="0"/>
              <w:right w:val="single" w:color="auto" w:sz="6" w:space="0"/>
            </w:tcBorders>
            <w:vAlign w:val="center"/>
          </w:tcPr>
          <w:p>
            <w:pPr>
              <w:spacing w:line="300" w:lineRule="exact"/>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必修</w:t>
            </w:r>
          </w:p>
        </w:tc>
        <w:tc>
          <w:tcPr>
            <w:tcW w:w="953" w:type="dxa"/>
            <w:tcBorders>
              <w:top w:val="single" w:color="auto" w:sz="6" w:space="0"/>
              <w:left w:val="single" w:color="auto" w:sz="6" w:space="0"/>
              <w:bottom w:val="single" w:color="auto" w:sz="6" w:space="0"/>
              <w:right w:val="single" w:color="auto" w:sz="6" w:space="0"/>
            </w:tcBorders>
            <w:vAlign w:val="center"/>
          </w:tcPr>
          <w:p>
            <w:pPr>
              <w:spacing w:line="300" w:lineRule="exact"/>
              <w:jc w:val="center"/>
              <w:rPr>
                <w:rFonts w:hint="eastAsia" w:ascii="仿宋" w:hAnsi="仿宋" w:eastAsia="仿宋" w:cs="仿宋"/>
                <w:color w:val="003300"/>
                <w:kern w:val="0"/>
                <w:szCs w:val="21"/>
              </w:rPr>
            </w:pPr>
            <w:r>
              <w:rPr>
                <w:rFonts w:hint="eastAsia" w:ascii="仿宋" w:hAnsi="仿宋" w:eastAsia="仿宋" w:cs="仿宋"/>
                <w:color w:val="003300"/>
                <w:kern w:val="0"/>
                <w:szCs w:val="21"/>
              </w:rPr>
              <w:t>37.5</w:t>
            </w:r>
          </w:p>
        </w:tc>
        <w:tc>
          <w:tcPr>
            <w:tcW w:w="1278" w:type="dxa"/>
            <w:tcBorders>
              <w:top w:val="single" w:color="auto" w:sz="6" w:space="0"/>
              <w:left w:val="single" w:color="auto" w:sz="6" w:space="0"/>
              <w:bottom w:val="single" w:color="auto" w:sz="6" w:space="0"/>
              <w:right w:val="single" w:color="auto" w:sz="6" w:space="0"/>
            </w:tcBorders>
            <w:vAlign w:val="center"/>
          </w:tcPr>
          <w:p>
            <w:pPr>
              <w:spacing w:line="300" w:lineRule="exact"/>
              <w:jc w:val="center"/>
              <w:rPr>
                <w:rFonts w:hint="eastAsia" w:ascii="仿宋" w:hAnsi="仿宋" w:eastAsia="仿宋" w:cs="仿宋"/>
                <w:szCs w:val="21"/>
              </w:rPr>
            </w:pPr>
            <w:r>
              <w:rPr>
                <w:rFonts w:hint="eastAsia" w:ascii="仿宋" w:hAnsi="仿宋" w:eastAsia="仿宋" w:cs="仿宋"/>
                <w:color w:val="003300"/>
                <w:kern w:val="0"/>
                <w:szCs w:val="21"/>
              </w:rPr>
              <w:t>24.2</w:t>
            </w:r>
          </w:p>
        </w:tc>
        <w:tc>
          <w:tcPr>
            <w:tcW w:w="1242" w:type="dxa"/>
            <w:tcBorders>
              <w:top w:val="single" w:color="auto" w:sz="6" w:space="0"/>
              <w:left w:val="single" w:color="auto" w:sz="6" w:space="0"/>
              <w:bottom w:val="single" w:color="auto" w:sz="6" w:space="0"/>
              <w:right w:val="single" w:color="auto" w:sz="6" w:space="0"/>
            </w:tcBorders>
            <w:vAlign w:val="center"/>
          </w:tcPr>
          <w:p>
            <w:pPr>
              <w:pStyle w:val="5"/>
              <w:pBdr>
                <w:bottom w:val="none" w:color="auto" w:sz="0" w:space="0"/>
              </w:pBdr>
              <w:tabs>
                <w:tab w:val="left" w:pos="420"/>
              </w:tabs>
              <w:snapToGrid/>
              <w:spacing w:line="300" w:lineRule="exact"/>
              <w:rPr>
                <w:rFonts w:hint="eastAsia" w:ascii="仿宋" w:hAnsi="仿宋" w:eastAsia="仿宋" w:cs="仿宋"/>
                <w:color w:val="003300"/>
                <w:kern w:val="0"/>
                <w:sz w:val="21"/>
                <w:szCs w:val="21"/>
              </w:rPr>
            </w:pPr>
            <w:r>
              <w:rPr>
                <w:rFonts w:hint="eastAsia" w:ascii="仿宋" w:hAnsi="仿宋" w:eastAsia="仿宋" w:cs="仿宋"/>
                <w:color w:val="003300"/>
                <w:kern w:val="0"/>
                <w:sz w:val="21"/>
                <w:szCs w:val="21"/>
              </w:rPr>
              <w:t>710</w:t>
            </w:r>
          </w:p>
        </w:tc>
        <w:tc>
          <w:tcPr>
            <w:tcW w:w="1984" w:type="dxa"/>
            <w:tcBorders>
              <w:top w:val="single" w:color="auto" w:sz="6" w:space="0"/>
              <w:left w:val="single" w:color="auto" w:sz="6" w:space="0"/>
              <w:bottom w:val="single" w:color="auto" w:sz="6" w:space="0"/>
              <w:right w:val="single" w:color="auto" w:sz="8" w:space="0"/>
            </w:tcBorders>
            <w:vAlign w:val="center"/>
          </w:tcPr>
          <w:p>
            <w:pPr>
              <w:spacing w:line="300" w:lineRule="exact"/>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148</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27" w:hRule="atLeast"/>
          <w:jc w:val="center"/>
        </w:trPr>
        <w:tc>
          <w:tcPr>
            <w:tcW w:w="556" w:type="dxa"/>
            <w:vMerge w:val="continue"/>
            <w:tcBorders>
              <w:left w:val="single" w:color="auto" w:sz="8" w:space="0"/>
              <w:right w:val="single" w:color="auto" w:sz="6" w:space="0"/>
            </w:tcBorders>
            <w:vAlign w:val="center"/>
          </w:tcPr>
          <w:p>
            <w:pPr>
              <w:widowControl/>
              <w:spacing w:line="240" w:lineRule="exact"/>
              <w:jc w:val="left"/>
              <w:rPr>
                <w:rFonts w:hint="eastAsia" w:ascii="仿宋" w:hAnsi="仿宋" w:eastAsia="仿宋" w:cs="仿宋"/>
                <w:color w:val="000000"/>
                <w:kern w:val="0"/>
                <w:szCs w:val="21"/>
              </w:rPr>
            </w:pPr>
          </w:p>
        </w:tc>
        <w:tc>
          <w:tcPr>
            <w:tcW w:w="1743" w:type="dxa"/>
            <w:gridSpan w:val="2"/>
            <w:tcBorders>
              <w:top w:val="single" w:color="auto" w:sz="6" w:space="0"/>
              <w:left w:val="single" w:color="auto" w:sz="6" w:space="0"/>
              <w:bottom w:val="single" w:color="auto" w:sz="6" w:space="0"/>
              <w:right w:val="single" w:color="auto" w:sz="6" w:space="0"/>
            </w:tcBorders>
            <w:vAlign w:val="center"/>
          </w:tcPr>
          <w:p>
            <w:pPr>
              <w:pStyle w:val="5"/>
              <w:pBdr>
                <w:bottom w:val="none" w:color="auto" w:sz="0" w:space="0"/>
              </w:pBdr>
              <w:tabs>
                <w:tab w:val="left" w:pos="420"/>
              </w:tabs>
              <w:snapToGrid/>
              <w:spacing w:line="300" w:lineRule="exact"/>
              <w:jc w:val="both"/>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跨学科基础课</w:t>
            </w:r>
          </w:p>
        </w:tc>
        <w:tc>
          <w:tcPr>
            <w:tcW w:w="731" w:type="dxa"/>
            <w:tcBorders>
              <w:top w:val="single" w:color="auto" w:sz="6" w:space="0"/>
              <w:left w:val="single" w:color="auto" w:sz="6" w:space="0"/>
              <w:right w:val="single" w:color="auto" w:sz="6" w:space="0"/>
            </w:tcBorders>
            <w:vAlign w:val="center"/>
          </w:tcPr>
          <w:p>
            <w:pPr>
              <w:spacing w:line="300" w:lineRule="exact"/>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必修</w:t>
            </w:r>
          </w:p>
        </w:tc>
        <w:tc>
          <w:tcPr>
            <w:tcW w:w="953" w:type="dxa"/>
            <w:tcBorders>
              <w:top w:val="single" w:color="auto" w:sz="6" w:space="0"/>
              <w:left w:val="single" w:color="auto" w:sz="6" w:space="0"/>
              <w:right w:val="single" w:color="auto" w:sz="6" w:space="0"/>
            </w:tcBorders>
            <w:vAlign w:val="center"/>
          </w:tcPr>
          <w:p>
            <w:pPr>
              <w:spacing w:line="300" w:lineRule="exact"/>
              <w:jc w:val="center"/>
              <w:rPr>
                <w:rFonts w:hint="eastAsia" w:ascii="仿宋" w:hAnsi="仿宋" w:eastAsia="仿宋" w:cs="仿宋"/>
                <w:color w:val="003300"/>
                <w:kern w:val="0"/>
                <w:szCs w:val="21"/>
              </w:rPr>
            </w:pPr>
            <w:r>
              <w:rPr>
                <w:rFonts w:hint="eastAsia" w:ascii="仿宋" w:hAnsi="仿宋" w:eastAsia="仿宋" w:cs="仿宋"/>
                <w:color w:val="003300"/>
                <w:kern w:val="0"/>
                <w:szCs w:val="21"/>
              </w:rPr>
              <w:t>12</w:t>
            </w:r>
          </w:p>
        </w:tc>
        <w:tc>
          <w:tcPr>
            <w:tcW w:w="1278" w:type="dxa"/>
            <w:tcBorders>
              <w:top w:val="single" w:color="auto" w:sz="6" w:space="0"/>
              <w:left w:val="single" w:color="auto" w:sz="6" w:space="0"/>
              <w:right w:val="single" w:color="auto" w:sz="6" w:space="0"/>
            </w:tcBorders>
            <w:vAlign w:val="center"/>
          </w:tcPr>
          <w:p>
            <w:pPr>
              <w:spacing w:line="300" w:lineRule="exact"/>
              <w:jc w:val="center"/>
              <w:rPr>
                <w:rFonts w:hint="eastAsia" w:ascii="仿宋" w:hAnsi="仿宋" w:eastAsia="仿宋" w:cs="仿宋"/>
                <w:szCs w:val="21"/>
              </w:rPr>
            </w:pPr>
            <w:r>
              <w:rPr>
                <w:rFonts w:hint="eastAsia" w:ascii="仿宋" w:hAnsi="仿宋" w:eastAsia="仿宋" w:cs="仿宋"/>
                <w:color w:val="003300"/>
                <w:kern w:val="0"/>
                <w:szCs w:val="21"/>
              </w:rPr>
              <w:t>7.7</w:t>
            </w:r>
          </w:p>
        </w:tc>
        <w:tc>
          <w:tcPr>
            <w:tcW w:w="1242" w:type="dxa"/>
            <w:tcBorders>
              <w:top w:val="single" w:color="auto" w:sz="6" w:space="0"/>
              <w:left w:val="single" w:color="auto" w:sz="6" w:space="0"/>
              <w:right w:val="single" w:color="auto" w:sz="6" w:space="0"/>
            </w:tcBorders>
            <w:vAlign w:val="center"/>
          </w:tcPr>
          <w:p>
            <w:pPr>
              <w:spacing w:line="300" w:lineRule="exact"/>
              <w:jc w:val="center"/>
              <w:rPr>
                <w:rFonts w:hint="eastAsia" w:ascii="仿宋" w:hAnsi="仿宋" w:eastAsia="仿宋" w:cs="仿宋"/>
                <w:color w:val="003300"/>
                <w:kern w:val="0"/>
                <w:szCs w:val="21"/>
              </w:rPr>
            </w:pPr>
            <w:r>
              <w:rPr>
                <w:rFonts w:hint="eastAsia" w:ascii="仿宋" w:hAnsi="仿宋" w:eastAsia="仿宋" w:cs="仿宋"/>
                <w:color w:val="003300"/>
                <w:kern w:val="0"/>
                <w:szCs w:val="21"/>
              </w:rPr>
              <w:t>192</w:t>
            </w:r>
          </w:p>
        </w:tc>
        <w:tc>
          <w:tcPr>
            <w:tcW w:w="1984" w:type="dxa"/>
            <w:tcBorders>
              <w:top w:val="single" w:color="auto" w:sz="6" w:space="0"/>
              <w:left w:val="single" w:color="auto" w:sz="6" w:space="0"/>
              <w:right w:val="single" w:color="auto" w:sz="8" w:space="0"/>
            </w:tcBorders>
            <w:vAlign w:val="center"/>
          </w:tcPr>
          <w:p>
            <w:pPr>
              <w:spacing w:line="300" w:lineRule="exact"/>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90" w:hRule="atLeast"/>
          <w:jc w:val="center"/>
        </w:trPr>
        <w:tc>
          <w:tcPr>
            <w:tcW w:w="556" w:type="dxa"/>
            <w:vMerge w:val="continue"/>
            <w:tcBorders>
              <w:left w:val="single" w:color="auto" w:sz="8" w:space="0"/>
              <w:right w:val="single" w:color="auto" w:sz="6" w:space="0"/>
            </w:tcBorders>
            <w:vAlign w:val="center"/>
          </w:tcPr>
          <w:p>
            <w:pPr>
              <w:widowControl/>
              <w:spacing w:line="240" w:lineRule="exact"/>
              <w:jc w:val="left"/>
              <w:rPr>
                <w:rFonts w:hint="eastAsia" w:ascii="仿宋" w:hAnsi="仿宋" w:eastAsia="仿宋" w:cs="仿宋"/>
                <w:color w:val="000000"/>
                <w:kern w:val="0"/>
                <w:szCs w:val="21"/>
              </w:rPr>
            </w:pPr>
          </w:p>
        </w:tc>
        <w:tc>
          <w:tcPr>
            <w:tcW w:w="1743" w:type="dxa"/>
            <w:gridSpan w:val="2"/>
            <w:tcBorders>
              <w:top w:val="single" w:color="auto" w:sz="6" w:space="0"/>
              <w:left w:val="single" w:color="auto" w:sz="6" w:space="0"/>
              <w:bottom w:val="single" w:color="auto" w:sz="6" w:space="0"/>
              <w:right w:val="single" w:color="auto" w:sz="6" w:space="0"/>
            </w:tcBorders>
            <w:vAlign w:val="center"/>
          </w:tcPr>
          <w:p>
            <w:pPr>
              <w:widowControl/>
              <w:spacing w:line="300" w:lineRule="exact"/>
              <w:rPr>
                <w:rFonts w:hint="eastAsia" w:ascii="仿宋" w:hAnsi="仿宋" w:eastAsia="仿宋" w:cs="仿宋"/>
                <w:color w:val="000000"/>
                <w:kern w:val="0"/>
                <w:szCs w:val="21"/>
              </w:rPr>
            </w:pPr>
            <w:r>
              <w:rPr>
                <w:rFonts w:hint="eastAsia" w:ascii="仿宋" w:hAnsi="仿宋" w:eastAsia="仿宋" w:cs="仿宋"/>
                <w:color w:val="000000"/>
                <w:kern w:val="0"/>
                <w:szCs w:val="21"/>
              </w:rPr>
              <w:t>专业教育核心课</w:t>
            </w:r>
          </w:p>
        </w:tc>
        <w:tc>
          <w:tcPr>
            <w:tcW w:w="731" w:type="dxa"/>
            <w:tcBorders>
              <w:top w:val="single" w:color="auto" w:sz="6" w:space="0"/>
              <w:left w:val="single" w:color="auto" w:sz="6" w:space="0"/>
              <w:right w:val="single" w:color="auto" w:sz="6" w:space="0"/>
            </w:tcBorders>
            <w:vAlign w:val="center"/>
          </w:tcPr>
          <w:p>
            <w:pPr>
              <w:spacing w:line="300" w:lineRule="exact"/>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必修</w:t>
            </w:r>
          </w:p>
        </w:tc>
        <w:tc>
          <w:tcPr>
            <w:tcW w:w="953" w:type="dxa"/>
            <w:tcBorders>
              <w:top w:val="single" w:color="auto" w:sz="6" w:space="0"/>
              <w:left w:val="single" w:color="auto" w:sz="6" w:space="0"/>
              <w:right w:val="single" w:color="auto" w:sz="6" w:space="0"/>
            </w:tcBorders>
            <w:vAlign w:val="center"/>
          </w:tcPr>
          <w:p>
            <w:pPr>
              <w:spacing w:line="300" w:lineRule="exact"/>
              <w:jc w:val="center"/>
              <w:rPr>
                <w:rFonts w:hint="eastAsia" w:ascii="仿宋" w:hAnsi="仿宋" w:eastAsia="仿宋" w:cs="仿宋"/>
                <w:color w:val="003300"/>
                <w:kern w:val="0"/>
                <w:szCs w:val="21"/>
              </w:rPr>
            </w:pPr>
            <w:r>
              <w:rPr>
                <w:rFonts w:hint="eastAsia" w:ascii="仿宋" w:hAnsi="仿宋" w:eastAsia="仿宋" w:cs="仿宋"/>
                <w:color w:val="003300"/>
                <w:kern w:val="0"/>
                <w:szCs w:val="21"/>
              </w:rPr>
              <w:t>61</w:t>
            </w:r>
          </w:p>
        </w:tc>
        <w:tc>
          <w:tcPr>
            <w:tcW w:w="1278" w:type="dxa"/>
            <w:tcBorders>
              <w:top w:val="single" w:color="auto" w:sz="6" w:space="0"/>
              <w:left w:val="single" w:color="auto" w:sz="6" w:space="0"/>
              <w:right w:val="single" w:color="auto" w:sz="6" w:space="0"/>
            </w:tcBorders>
            <w:vAlign w:val="center"/>
          </w:tcPr>
          <w:p>
            <w:pPr>
              <w:spacing w:line="300" w:lineRule="exact"/>
              <w:jc w:val="center"/>
              <w:rPr>
                <w:rFonts w:hint="eastAsia" w:ascii="仿宋" w:hAnsi="仿宋" w:eastAsia="仿宋" w:cs="仿宋"/>
                <w:szCs w:val="21"/>
              </w:rPr>
            </w:pPr>
            <w:r>
              <w:rPr>
                <w:rFonts w:hint="eastAsia" w:ascii="仿宋" w:hAnsi="仿宋" w:eastAsia="仿宋" w:cs="仿宋"/>
                <w:color w:val="003300"/>
                <w:kern w:val="0"/>
                <w:szCs w:val="21"/>
              </w:rPr>
              <w:t>39.4</w:t>
            </w:r>
          </w:p>
        </w:tc>
        <w:tc>
          <w:tcPr>
            <w:tcW w:w="1242" w:type="dxa"/>
            <w:tcBorders>
              <w:top w:val="single" w:color="auto" w:sz="6" w:space="0"/>
              <w:left w:val="single" w:color="auto" w:sz="6" w:space="0"/>
              <w:right w:val="single" w:color="auto" w:sz="6" w:space="0"/>
            </w:tcBorders>
            <w:vAlign w:val="center"/>
          </w:tcPr>
          <w:p>
            <w:pPr>
              <w:spacing w:line="300" w:lineRule="exact"/>
              <w:jc w:val="center"/>
              <w:rPr>
                <w:rFonts w:hint="eastAsia" w:ascii="仿宋" w:hAnsi="仿宋" w:eastAsia="仿宋" w:cs="仿宋"/>
                <w:color w:val="003300"/>
                <w:kern w:val="0"/>
                <w:szCs w:val="21"/>
                <w:u w:val="single"/>
              </w:rPr>
            </w:pPr>
            <w:r>
              <w:rPr>
                <w:rFonts w:hint="eastAsia" w:ascii="仿宋" w:hAnsi="仿宋" w:eastAsia="仿宋" w:cs="仿宋"/>
                <w:color w:val="003300"/>
                <w:kern w:val="0"/>
                <w:szCs w:val="21"/>
              </w:rPr>
              <w:t>1168</w:t>
            </w:r>
          </w:p>
        </w:tc>
        <w:tc>
          <w:tcPr>
            <w:tcW w:w="1984" w:type="dxa"/>
            <w:tcBorders>
              <w:top w:val="single" w:color="auto" w:sz="6" w:space="0"/>
              <w:left w:val="single" w:color="auto" w:sz="6" w:space="0"/>
              <w:right w:val="single" w:color="auto" w:sz="8" w:space="0"/>
            </w:tcBorders>
            <w:vAlign w:val="center"/>
          </w:tcPr>
          <w:p>
            <w:pPr>
              <w:spacing w:line="300" w:lineRule="exact"/>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384</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556" w:type="dxa"/>
            <w:vMerge w:val="continue"/>
            <w:tcBorders>
              <w:left w:val="single" w:color="auto" w:sz="8" w:space="0"/>
              <w:right w:val="single" w:color="auto" w:sz="6" w:space="0"/>
            </w:tcBorders>
            <w:vAlign w:val="center"/>
          </w:tcPr>
          <w:p>
            <w:pPr>
              <w:widowControl/>
              <w:spacing w:line="240" w:lineRule="exact"/>
              <w:jc w:val="left"/>
              <w:rPr>
                <w:rFonts w:hint="eastAsia" w:ascii="仿宋" w:hAnsi="仿宋" w:eastAsia="仿宋" w:cs="仿宋"/>
                <w:color w:val="000000"/>
                <w:kern w:val="0"/>
                <w:szCs w:val="21"/>
              </w:rPr>
            </w:pPr>
          </w:p>
        </w:tc>
        <w:tc>
          <w:tcPr>
            <w:tcW w:w="1743" w:type="dxa"/>
            <w:gridSpan w:val="2"/>
            <w:tcBorders>
              <w:top w:val="single" w:color="auto" w:sz="6" w:space="0"/>
              <w:left w:val="single" w:color="auto" w:sz="6" w:space="0"/>
              <w:bottom w:val="single" w:color="auto" w:sz="6" w:space="0"/>
              <w:right w:val="single" w:color="auto" w:sz="6" w:space="0"/>
            </w:tcBorders>
            <w:vAlign w:val="center"/>
          </w:tcPr>
          <w:p>
            <w:pPr>
              <w:widowControl/>
              <w:spacing w:line="300" w:lineRule="exact"/>
              <w:rPr>
                <w:rFonts w:hint="eastAsia" w:ascii="仿宋" w:hAnsi="仿宋" w:eastAsia="仿宋" w:cs="仿宋"/>
                <w:color w:val="000000"/>
                <w:kern w:val="0"/>
                <w:szCs w:val="21"/>
              </w:rPr>
            </w:pPr>
            <w:r>
              <w:rPr>
                <w:rFonts w:hint="eastAsia" w:ascii="仿宋" w:hAnsi="仿宋" w:eastAsia="仿宋" w:cs="仿宋"/>
                <w:color w:val="000000"/>
                <w:kern w:val="0"/>
                <w:szCs w:val="21"/>
              </w:rPr>
              <w:t>学科专业拓展课</w:t>
            </w:r>
          </w:p>
        </w:tc>
        <w:tc>
          <w:tcPr>
            <w:tcW w:w="731" w:type="dxa"/>
            <w:tcBorders>
              <w:left w:val="single" w:color="auto" w:sz="6" w:space="0"/>
              <w:bottom w:val="single" w:color="auto" w:sz="6" w:space="0"/>
              <w:right w:val="single" w:color="auto" w:sz="6" w:space="0"/>
            </w:tcBorders>
            <w:vAlign w:val="center"/>
          </w:tcPr>
          <w:p>
            <w:pPr>
              <w:spacing w:line="300" w:lineRule="exact"/>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选修</w:t>
            </w:r>
          </w:p>
        </w:tc>
        <w:tc>
          <w:tcPr>
            <w:tcW w:w="953" w:type="dxa"/>
            <w:tcBorders>
              <w:left w:val="single" w:color="auto" w:sz="6" w:space="0"/>
              <w:bottom w:val="single" w:color="auto" w:sz="6" w:space="0"/>
              <w:right w:val="single" w:color="auto" w:sz="6" w:space="0"/>
            </w:tcBorders>
            <w:vAlign w:val="center"/>
          </w:tcPr>
          <w:p>
            <w:pPr>
              <w:spacing w:line="300" w:lineRule="exact"/>
              <w:jc w:val="center"/>
              <w:rPr>
                <w:rFonts w:hint="eastAsia" w:ascii="仿宋" w:hAnsi="仿宋" w:eastAsia="仿宋" w:cs="仿宋"/>
                <w:color w:val="003300"/>
                <w:kern w:val="0"/>
                <w:szCs w:val="21"/>
              </w:rPr>
            </w:pPr>
            <w:r>
              <w:rPr>
                <w:rFonts w:hint="eastAsia" w:ascii="仿宋" w:hAnsi="仿宋" w:eastAsia="仿宋" w:cs="仿宋"/>
                <w:color w:val="003300"/>
                <w:kern w:val="0"/>
                <w:szCs w:val="21"/>
              </w:rPr>
              <w:t>6.5</w:t>
            </w:r>
          </w:p>
        </w:tc>
        <w:tc>
          <w:tcPr>
            <w:tcW w:w="1278" w:type="dxa"/>
            <w:tcBorders>
              <w:left w:val="single" w:color="auto" w:sz="6" w:space="0"/>
              <w:bottom w:val="single" w:color="auto" w:sz="6" w:space="0"/>
              <w:right w:val="single" w:color="auto" w:sz="6" w:space="0"/>
            </w:tcBorders>
            <w:vAlign w:val="center"/>
          </w:tcPr>
          <w:p>
            <w:pPr>
              <w:spacing w:line="300" w:lineRule="exact"/>
              <w:jc w:val="center"/>
              <w:rPr>
                <w:rFonts w:hint="eastAsia" w:ascii="仿宋" w:hAnsi="仿宋" w:eastAsia="仿宋" w:cs="仿宋"/>
                <w:szCs w:val="21"/>
              </w:rPr>
            </w:pPr>
            <w:r>
              <w:rPr>
                <w:rFonts w:hint="eastAsia" w:ascii="仿宋" w:hAnsi="仿宋" w:eastAsia="仿宋" w:cs="仿宋"/>
                <w:color w:val="003300"/>
                <w:kern w:val="0"/>
                <w:szCs w:val="21"/>
              </w:rPr>
              <w:t>4.2</w:t>
            </w:r>
          </w:p>
        </w:tc>
        <w:tc>
          <w:tcPr>
            <w:tcW w:w="1242" w:type="dxa"/>
            <w:tcBorders>
              <w:left w:val="single" w:color="auto" w:sz="6" w:space="0"/>
              <w:bottom w:val="single" w:color="auto" w:sz="6" w:space="0"/>
              <w:right w:val="single" w:color="auto" w:sz="6" w:space="0"/>
            </w:tcBorders>
            <w:vAlign w:val="center"/>
          </w:tcPr>
          <w:p>
            <w:pPr>
              <w:spacing w:line="300" w:lineRule="exact"/>
              <w:jc w:val="center"/>
              <w:rPr>
                <w:rFonts w:hint="eastAsia" w:ascii="仿宋" w:hAnsi="仿宋" w:eastAsia="仿宋" w:cs="仿宋"/>
                <w:color w:val="003300"/>
                <w:kern w:val="0"/>
                <w:szCs w:val="21"/>
              </w:rPr>
            </w:pPr>
            <w:r>
              <w:rPr>
                <w:rFonts w:hint="eastAsia" w:ascii="仿宋" w:hAnsi="仿宋" w:eastAsia="仿宋" w:cs="仿宋"/>
                <w:color w:val="003300"/>
                <w:kern w:val="0"/>
                <w:szCs w:val="21"/>
              </w:rPr>
              <w:t>104</w:t>
            </w:r>
          </w:p>
        </w:tc>
        <w:tc>
          <w:tcPr>
            <w:tcW w:w="1984" w:type="dxa"/>
            <w:tcBorders>
              <w:left w:val="single" w:color="auto" w:sz="6" w:space="0"/>
              <w:bottom w:val="single" w:color="auto" w:sz="6" w:space="0"/>
              <w:right w:val="single" w:color="auto" w:sz="8" w:space="0"/>
            </w:tcBorders>
            <w:vAlign w:val="center"/>
          </w:tcPr>
          <w:p>
            <w:pPr>
              <w:spacing w:line="300" w:lineRule="exact"/>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556" w:type="dxa"/>
            <w:vMerge w:val="continue"/>
            <w:tcBorders>
              <w:left w:val="single" w:color="auto" w:sz="8" w:space="0"/>
              <w:right w:val="single" w:color="auto" w:sz="6" w:space="0"/>
            </w:tcBorders>
            <w:vAlign w:val="center"/>
          </w:tcPr>
          <w:p>
            <w:pPr>
              <w:widowControl/>
              <w:spacing w:line="240" w:lineRule="exact"/>
              <w:jc w:val="left"/>
              <w:rPr>
                <w:rFonts w:hint="eastAsia" w:ascii="仿宋" w:hAnsi="仿宋" w:eastAsia="仿宋" w:cs="仿宋"/>
                <w:color w:val="000000"/>
                <w:kern w:val="0"/>
                <w:szCs w:val="21"/>
              </w:rPr>
            </w:pPr>
          </w:p>
        </w:tc>
        <w:tc>
          <w:tcPr>
            <w:tcW w:w="1743" w:type="dxa"/>
            <w:gridSpan w:val="2"/>
            <w:tcBorders>
              <w:top w:val="single" w:color="auto" w:sz="6" w:space="0"/>
              <w:left w:val="single" w:color="auto" w:sz="6" w:space="0"/>
              <w:bottom w:val="single" w:color="auto" w:sz="6" w:space="0"/>
              <w:right w:val="single" w:color="auto" w:sz="6" w:space="0"/>
            </w:tcBorders>
            <w:vAlign w:val="center"/>
          </w:tcPr>
          <w:p>
            <w:pPr>
              <w:spacing w:line="300" w:lineRule="exact"/>
              <w:rPr>
                <w:rFonts w:hint="eastAsia" w:ascii="仿宋" w:hAnsi="仿宋" w:eastAsia="仿宋" w:cs="仿宋"/>
                <w:color w:val="000000"/>
                <w:kern w:val="0"/>
                <w:szCs w:val="21"/>
              </w:rPr>
            </w:pPr>
            <w:r>
              <w:rPr>
                <w:rFonts w:hint="eastAsia" w:ascii="仿宋" w:hAnsi="仿宋" w:eastAsia="仿宋" w:cs="仿宋"/>
                <w:color w:val="000000"/>
                <w:kern w:val="0"/>
                <w:szCs w:val="21"/>
              </w:rPr>
              <w:t>通识教育拓展课</w:t>
            </w:r>
          </w:p>
        </w:tc>
        <w:tc>
          <w:tcPr>
            <w:tcW w:w="731" w:type="dxa"/>
            <w:tcBorders>
              <w:left w:val="single" w:color="auto" w:sz="6" w:space="0"/>
              <w:bottom w:val="single" w:color="auto" w:sz="6" w:space="0"/>
              <w:right w:val="single" w:color="auto" w:sz="6" w:space="0"/>
            </w:tcBorders>
            <w:vAlign w:val="center"/>
          </w:tcPr>
          <w:p>
            <w:pPr>
              <w:spacing w:line="300" w:lineRule="exact"/>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选修</w:t>
            </w:r>
          </w:p>
        </w:tc>
        <w:tc>
          <w:tcPr>
            <w:tcW w:w="953" w:type="dxa"/>
            <w:tcBorders>
              <w:left w:val="single" w:color="auto" w:sz="6" w:space="0"/>
              <w:bottom w:val="single" w:color="auto" w:sz="6" w:space="0"/>
              <w:right w:val="single" w:color="auto" w:sz="6" w:space="0"/>
            </w:tcBorders>
            <w:vAlign w:val="center"/>
          </w:tcPr>
          <w:p>
            <w:pPr>
              <w:spacing w:line="300" w:lineRule="exact"/>
              <w:jc w:val="center"/>
              <w:rPr>
                <w:rFonts w:hint="eastAsia" w:ascii="仿宋" w:hAnsi="仿宋" w:eastAsia="仿宋" w:cs="仿宋"/>
                <w:color w:val="003300"/>
                <w:kern w:val="0"/>
                <w:szCs w:val="21"/>
              </w:rPr>
            </w:pPr>
            <w:r>
              <w:rPr>
                <w:rFonts w:hint="eastAsia" w:ascii="仿宋" w:hAnsi="仿宋" w:eastAsia="仿宋" w:cs="仿宋"/>
                <w:color w:val="003300"/>
                <w:kern w:val="0"/>
                <w:szCs w:val="21"/>
              </w:rPr>
              <w:t>20</w:t>
            </w:r>
          </w:p>
        </w:tc>
        <w:tc>
          <w:tcPr>
            <w:tcW w:w="1278" w:type="dxa"/>
            <w:tcBorders>
              <w:left w:val="single" w:color="auto" w:sz="6" w:space="0"/>
              <w:bottom w:val="single" w:color="auto" w:sz="6" w:space="0"/>
              <w:right w:val="single" w:color="auto" w:sz="6" w:space="0"/>
            </w:tcBorders>
            <w:vAlign w:val="center"/>
          </w:tcPr>
          <w:p>
            <w:pPr>
              <w:spacing w:line="300" w:lineRule="exact"/>
              <w:jc w:val="center"/>
              <w:rPr>
                <w:rFonts w:hint="eastAsia" w:ascii="仿宋" w:hAnsi="仿宋" w:eastAsia="仿宋" w:cs="仿宋"/>
                <w:color w:val="003300"/>
                <w:kern w:val="0"/>
                <w:szCs w:val="21"/>
              </w:rPr>
            </w:pPr>
            <w:r>
              <w:rPr>
                <w:rFonts w:hint="eastAsia" w:ascii="仿宋" w:hAnsi="仿宋" w:eastAsia="仿宋" w:cs="仿宋"/>
                <w:color w:val="003300"/>
                <w:kern w:val="0"/>
                <w:szCs w:val="21"/>
              </w:rPr>
              <w:t>12.9</w:t>
            </w:r>
          </w:p>
        </w:tc>
        <w:tc>
          <w:tcPr>
            <w:tcW w:w="1242" w:type="dxa"/>
            <w:tcBorders>
              <w:left w:val="single" w:color="auto" w:sz="6" w:space="0"/>
              <w:bottom w:val="single" w:color="auto" w:sz="6" w:space="0"/>
              <w:right w:val="single" w:color="auto" w:sz="6" w:space="0"/>
            </w:tcBorders>
            <w:vAlign w:val="center"/>
          </w:tcPr>
          <w:p>
            <w:pPr>
              <w:spacing w:line="300" w:lineRule="exact"/>
              <w:jc w:val="center"/>
              <w:rPr>
                <w:rFonts w:hint="eastAsia" w:ascii="仿宋" w:hAnsi="仿宋" w:eastAsia="仿宋" w:cs="仿宋"/>
                <w:color w:val="003300"/>
                <w:kern w:val="0"/>
                <w:szCs w:val="21"/>
              </w:rPr>
            </w:pPr>
            <w:r>
              <w:rPr>
                <w:rFonts w:hint="eastAsia" w:ascii="仿宋" w:hAnsi="仿宋" w:eastAsia="仿宋" w:cs="仿宋"/>
                <w:color w:val="003300"/>
                <w:kern w:val="0"/>
                <w:szCs w:val="21"/>
              </w:rPr>
              <w:t>320</w:t>
            </w:r>
          </w:p>
        </w:tc>
        <w:tc>
          <w:tcPr>
            <w:tcW w:w="1984" w:type="dxa"/>
            <w:tcBorders>
              <w:left w:val="single" w:color="auto" w:sz="6" w:space="0"/>
              <w:bottom w:val="single" w:color="auto" w:sz="6" w:space="0"/>
              <w:right w:val="single" w:color="auto" w:sz="8" w:space="0"/>
            </w:tcBorders>
            <w:vAlign w:val="center"/>
          </w:tcPr>
          <w:p>
            <w:pPr>
              <w:spacing w:line="300" w:lineRule="exact"/>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90" w:hRule="atLeast"/>
          <w:jc w:val="center"/>
        </w:trPr>
        <w:tc>
          <w:tcPr>
            <w:tcW w:w="556" w:type="dxa"/>
            <w:vMerge w:val="continue"/>
            <w:tcBorders>
              <w:left w:val="single" w:color="auto" w:sz="8" w:space="0"/>
              <w:bottom w:val="single" w:color="auto" w:sz="6" w:space="0"/>
              <w:right w:val="single" w:color="auto" w:sz="6" w:space="0"/>
            </w:tcBorders>
            <w:vAlign w:val="center"/>
          </w:tcPr>
          <w:p>
            <w:pPr>
              <w:widowControl/>
              <w:spacing w:line="240" w:lineRule="exact"/>
              <w:jc w:val="left"/>
              <w:rPr>
                <w:rFonts w:hint="eastAsia" w:ascii="仿宋" w:hAnsi="仿宋" w:eastAsia="仿宋" w:cs="仿宋"/>
                <w:color w:val="000000"/>
                <w:kern w:val="0"/>
                <w:szCs w:val="21"/>
              </w:rPr>
            </w:pPr>
          </w:p>
        </w:tc>
        <w:tc>
          <w:tcPr>
            <w:tcW w:w="2474" w:type="dxa"/>
            <w:gridSpan w:val="3"/>
            <w:tcBorders>
              <w:top w:val="single" w:color="auto" w:sz="6" w:space="0"/>
              <w:left w:val="single" w:color="auto" w:sz="6" w:space="0"/>
              <w:bottom w:val="single" w:color="auto" w:sz="6" w:space="0"/>
              <w:right w:val="single" w:color="auto" w:sz="6" w:space="0"/>
            </w:tcBorders>
            <w:vAlign w:val="center"/>
          </w:tcPr>
          <w:p>
            <w:pPr>
              <w:spacing w:line="300" w:lineRule="exact"/>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小    计</w:t>
            </w:r>
          </w:p>
        </w:tc>
        <w:tc>
          <w:tcPr>
            <w:tcW w:w="953" w:type="dxa"/>
            <w:tcBorders>
              <w:top w:val="single" w:color="auto" w:sz="6" w:space="0"/>
              <w:left w:val="single" w:color="auto" w:sz="6" w:space="0"/>
              <w:bottom w:val="single" w:color="auto" w:sz="6" w:space="0"/>
              <w:right w:val="single" w:color="auto" w:sz="6" w:space="0"/>
            </w:tcBorders>
            <w:vAlign w:val="center"/>
          </w:tcPr>
          <w:p>
            <w:pPr>
              <w:spacing w:line="300" w:lineRule="exact"/>
              <w:jc w:val="center"/>
              <w:rPr>
                <w:rFonts w:hint="eastAsia" w:ascii="仿宋" w:hAnsi="仿宋" w:eastAsia="仿宋" w:cs="仿宋"/>
                <w:color w:val="003300"/>
                <w:kern w:val="0"/>
                <w:szCs w:val="21"/>
              </w:rPr>
            </w:pPr>
            <w:r>
              <w:rPr>
                <w:rFonts w:hint="eastAsia" w:ascii="仿宋" w:hAnsi="仿宋" w:eastAsia="仿宋" w:cs="仿宋"/>
                <w:color w:val="003300"/>
                <w:kern w:val="0"/>
                <w:szCs w:val="21"/>
              </w:rPr>
              <w:t>137</w:t>
            </w:r>
          </w:p>
        </w:tc>
        <w:tc>
          <w:tcPr>
            <w:tcW w:w="1278" w:type="dxa"/>
            <w:tcBorders>
              <w:top w:val="single" w:color="auto" w:sz="6" w:space="0"/>
              <w:left w:val="single" w:color="auto" w:sz="6" w:space="0"/>
              <w:bottom w:val="single" w:color="auto" w:sz="6" w:space="0"/>
              <w:right w:val="single" w:color="auto" w:sz="6" w:space="0"/>
            </w:tcBorders>
            <w:vAlign w:val="center"/>
          </w:tcPr>
          <w:p>
            <w:pPr>
              <w:pStyle w:val="5"/>
              <w:pBdr>
                <w:bottom w:val="none" w:color="auto" w:sz="0" w:space="0"/>
              </w:pBdr>
              <w:tabs>
                <w:tab w:val="left" w:pos="420"/>
              </w:tabs>
              <w:snapToGrid/>
              <w:spacing w:line="300" w:lineRule="exact"/>
              <w:rPr>
                <w:rFonts w:hint="eastAsia" w:ascii="仿宋" w:hAnsi="仿宋" w:eastAsia="仿宋" w:cs="仿宋"/>
                <w:sz w:val="21"/>
                <w:szCs w:val="21"/>
              </w:rPr>
            </w:pPr>
            <w:r>
              <w:rPr>
                <w:rFonts w:hint="eastAsia" w:ascii="仿宋" w:hAnsi="仿宋" w:eastAsia="仿宋" w:cs="仿宋"/>
                <w:color w:val="003300"/>
                <w:kern w:val="0"/>
                <w:sz w:val="21"/>
                <w:szCs w:val="21"/>
              </w:rPr>
              <w:t>88</w:t>
            </w:r>
          </w:p>
        </w:tc>
        <w:tc>
          <w:tcPr>
            <w:tcW w:w="1242" w:type="dxa"/>
            <w:tcBorders>
              <w:top w:val="single" w:color="auto" w:sz="6" w:space="0"/>
              <w:left w:val="single" w:color="auto" w:sz="6" w:space="0"/>
              <w:bottom w:val="single" w:color="auto" w:sz="6" w:space="0"/>
              <w:right w:val="single" w:color="auto" w:sz="6" w:space="0"/>
            </w:tcBorders>
            <w:vAlign w:val="center"/>
          </w:tcPr>
          <w:p>
            <w:pPr>
              <w:spacing w:line="300" w:lineRule="exact"/>
              <w:jc w:val="center"/>
              <w:rPr>
                <w:rFonts w:hint="eastAsia" w:ascii="仿宋" w:hAnsi="仿宋" w:eastAsia="仿宋" w:cs="仿宋"/>
                <w:color w:val="003300"/>
                <w:kern w:val="0"/>
                <w:szCs w:val="21"/>
                <w:u w:val="single"/>
              </w:rPr>
            </w:pPr>
            <w:r>
              <w:rPr>
                <w:rFonts w:hint="eastAsia" w:ascii="仿宋" w:hAnsi="仿宋" w:eastAsia="仿宋" w:cs="仿宋"/>
                <w:color w:val="003300"/>
                <w:kern w:val="0"/>
                <w:szCs w:val="21"/>
              </w:rPr>
              <w:t>2494</w:t>
            </w:r>
          </w:p>
        </w:tc>
        <w:tc>
          <w:tcPr>
            <w:tcW w:w="1984" w:type="dxa"/>
            <w:tcBorders>
              <w:top w:val="single" w:color="auto" w:sz="6" w:space="0"/>
              <w:left w:val="single" w:color="auto" w:sz="6" w:space="0"/>
              <w:bottom w:val="single" w:color="auto" w:sz="6" w:space="0"/>
              <w:right w:val="single" w:color="auto" w:sz="8" w:space="0"/>
            </w:tcBorders>
            <w:vAlign w:val="center"/>
          </w:tcPr>
          <w:p>
            <w:pPr>
              <w:spacing w:line="300" w:lineRule="exact"/>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532</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556" w:type="dxa"/>
            <w:vMerge w:val="restart"/>
            <w:tcBorders>
              <w:top w:val="single" w:color="auto" w:sz="6" w:space="0"/>
              <w:left w:val="single" w:color="auto" w:sz="8" w:space="0"/>
              <w:right w:val="single" w:color="auto" w:sz="4" w:space="0"/>
            </w:tcBorders>
            <w:vAlign w:val="center"/>
          </w:tcPr>
          <w:p>
            <w:pPr>
              <w:spacing w:line="240" w:lineRule="exact"/>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实践教学</w:t>
            </w:r>
          </w:p>
        </w:tc>
        <w:tc>
          <w:tcPr>
            <w:tcW w:w="1698" w:type="dxa"/>
            <w:tcBorders>
              <w:top w:val="single" w:color="auto" w:sz="6" w:space="0"/>
              <w:left w:val="single" w:color="auto" w:sz="4" w:space="0"/>
              <w:right w:val="single" w:color="auto" w:sz="4" w:space="0"/>
            </w:tcBorders>
            <w:vAlign w:val="center"/>
          </w:tcPr>
          <w:p>
            <w:pPr>
              <w:spacing w:line="300" w:lineRule="exact"/>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通识实践</w:t>
            </w:r>
          </w:p>
        </w:tc>
        <w:tc>
          <w:tcPr>
            <w:tcW w:w="776" w:type="dxa"/>
            <w:gridSpan w:val="2"/>
            <w:tcBorders>
              <w:top w:val="single" w:color="auto" w:sz="6" w:space="0"/>
              <w:left w:val="single" w:color="auto" w:sz="4" w:space="0"/>
              <w:right w:val="single" w:color="auto" w:sz="6" w:space="0"/>
            </w:tcBorders>
            <w:vAlign w:val="top"/>
          </w:tcPr>
          <w:p>
            <w:pPr>
              <w:spacing w:line="300" w:lineRule="exact"/>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必修</w:t>
            </w:r>
          </w:p>
        </w:tc>
        <w:tc>
          <w:tcPr>
            <w:tcW w:w="953" w:type="dxa"/>
            <w:tcBorders>
              <w:top w:val="single" w:color="auto" w:sz="6" w:space="0"/>
              <w:left w:val="single" w:color="auto" w:sz="6" w:space="0"/>
              <w:bottom w:val="single" w:color="auto" w:sz="6" w:space="0"/>
              <w:right w:val="single" w:color="auto" w:sz="6" w:space="0"/>
            </w:tcBorders>
            <w:vAlign w:val="center"/>
          </w:tcPr>
          <w:p>
            <w:pPr>
              <w:spacing w:line="300" w:lineRule="exact"/>
              <w:jc w:val="center"/>
              <w:rPr>
                <w:rFonts w:hint="eastAsia" w:ascii="仿宋" w:hAnsi="仿宋" w:eastAsia="仿宋" w:cs="仿宋"/>
                <w:color w:val="003300"/>
                <w:kern w:val="0"/>
                <w:szCs w:val="21"/>
              </w:rPr>
            </w:pPr>
            <w:r>
              <w:rPr>
                <w:rFonts w:hint="eastAsia" w:ascii="仿宋" w:hAnsi="仿宋" w:eastAsia="仿宋" w:cs="仿宋"/>
                <w:color w:val="003300"/>
                <w:kern w:val="0"/>
                <w:szCs w:val="21"/>
              </w:rPr>
              <w:t>4</w:t>
            </w:r>
          </w:p>
        </w:tc>
        <w:tc>
          <w:tcPr>
            <w:tcW w:w="1278" w:type="dxa"/>
            <w:tcBorders>
              <w:top w:val="single" w:color="auto" w:sz="6" w:space="0"/>
              <w:left w:val="single" w:color="auto" w:sz="6" w:space="0"/>
              <w:right w:val="single" w:color="auto" w:sz="6" w:space="0"/>
            </w:tcBorders>
            <w:vAlign w:val="center"/>
          </w:tcPr>
          <w:p>
            <w:pPr>
              <w:pStyle w:val="5"/>
              <w:pBdr>
                <w:bottom w:val="none" w:color="auto" w:sz="0" w:space="0"/>
              </w:pBdr>
              <w:tabs>
                <w:tab w:val="left" w:pos="420"/>
              </w:tabs>
              <w:snapToGrid/>
              <w:spacing w:line="300" w:lineRule="exact"/>
              <w:rPr>
                <w:rFonts w:hint="eastAsia" w:ascii="仿宋" w:hAnsi="仿宋" w:eastAsia="仿宋" w:cs="仿宋"/>
                <w:sz w:val="21"/>
                <w:szCs w:val="21"/>
              </w:rPr>
            </w:pPr>
            <w:r>
              <w:rPr>
                <w:rFonts w:hint="eastAsia" w:ascii="仿宋" w:hAnsi="仿宋" w:eastAsia="仿宋" w:cs="仿宋"/>
                <w:color w:val="003300"/>
                <w:kern w:val="0"/>
                <w:sz w:val="21"/>
                <w:szCs w:val="21"/>
              </w:rPr>
              <w:t>2</w:t>
            </w:r>
          </w:p>
        </w:tc>
        <w:tc>
          <w:tcPr>
            <w:tcW w:w="1242" w:type="dxa"/>
            <w:tcBorders>
              <w:top w:val="single" w:color="auto" w:sz="6" w:space="0"/>
              <w:left w:val="single" w:color="auto" w:sz="6" w:space="0"/>
              <w:right w:val="single" w:color="auto" w:sz="6" w:space="0"/>
            </w:tcBorders>
            <w:vAlign w:val="center"/>
          </w:tcPr>
          <w:p>
            <w:pPr>
              <w:spacing w:line="300" w:lineRule="exact"/>
              <w:jc w:val="center"/>
              <w:rPr>
                <w:rFonts w:hint="eastAsia" w:ascii="仿宋" w:hAnsi="仿宋" w:eastAsia="仿宋" w:cs="仿宋"/>
                <w:color w:val="003300"/>
                <w:kern w:val="0"/>
                <w:szCs w:val="21"/>
              </w:rPr>
            </w:pPr>
            <w:r>
              <w:rPr>
                <w:rFonts w:hint="eastAsia" w:ascii="仿宋" w:hAnsi="仿宋" w:eastAsia="仿宋" w:cs="仿宋"/>
                <w:color w:val="003300"/>
                <w:kern w:val="0"/>
                <w:szCs w:val="21"/>
              </w:rPr>
              <w:t>11周</w:t>
            </w:r>
          </w:p>
        </w:tc>
        <w:tc>
          <w:tcPr>
            <w:tcW w:w="1984" w:type="dxa"/>
            <w:tcBorders>
              <w:top w:val="single" w:color="auto" w:sz="6" w:space="0"/>
              <w:left w:val="single" w:color="auto" w:sz="6" w:space="0"/>
              <w:right w:val="single" w:color="auto" w:sz="8" w:space="0"/>
            </w:tcBorders>
            <w:vAlign w:val="center"/>
          </w:tcPr>
          <w:p>
            <w:pPr>
              <w:pStyle w:val="5"/>
              <w:pBdr>
                <w:bottom w:val="none" w:color="auto" w:sz="0" w:space="0"/>
              </w:pBdr>
              <w:tabs>
                <w:tab w:val="left" w:pos="420"/>
              </w:tabs>
              <w:snapToGrid/>
              <w:spacing w:line="300" w:lineRule="exac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556" w:type="dxa"/>
            <w:vMerge w:val="continue"/>
            <w:tcBorders>
              <w:left w:val="single" w:color="auto" w:sz="8" w:space="0"/>
              <w:right w:val="single" w:color="auto" w:sz="4" w:space="0"/>
            </w:tcBorders>
            <w:vAlign w:val="center"/>
          </w:tcPr>
          <w:p>
            <w:pPr>
              <w:spacing w:line="240" w:lineRule="exact"/>
              <w:jc w:val="center"/>
              <w:rPr>
                <w:rFonts w:hint="eastAsia" w:ascii="仿宋" w:hAnsi="仿宋" w:eastAsia="仿宋" w:cs="仿宋"/>
                <w:color w:val="000000"/>
                <w:kern w:val="0"/>
                <w:szCs w:val="21"/>
              </w:rPr>
            </w:pPr>
          </w:p>
        </w:tc>
        <w:tc>
          <w:tcPr>
            <w:tcW w:w="1698" w:type="dxa"/>
            <w:tcBorders>
              <w:left w:val="single" w:color="auto" w:sz="4" w:space="0"/>
              <w:right w:val="single" w:color="auto" w:sz="4" w:space="0"/>
            </w:tcBorders>
            <w:vAlign w:val="center"/>
          </w:tcPr>
          <w:p>
            <w:pPr>
              <w:spacing w:line="300" w:lineRule="exact"/>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专业综合实践</w:t>
            </w:r>
          </w:p>
        </w:tc>
        <w:tc>
          <w:tcPr>
            <w:tcW w:w="776" w:type="dxa"/>
            <w:gridSpan w:val="2"/>
            <w:tcBorders>
              <w:left w:val="single" w:color="auto" w:sz="4" w:space="0"/>
              <w:right w:val="single" w:color="auto" w:sz="6" w:space="0"/>
            </w:tcBorders>
            <w:vAlign w:val="top"/>
          </w:tcPr>
          <w:p>
            <w:pPr>
              <w:spacing w:line="300" w:lineRule="exact"/>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必修</w:t>
            </w:r>
          </w:p>
        </w:tc>
        <w:tc>
          <w:tcPr>
            <w:tcW w:w="953" w:type="dxa"/>
            <w:tcBorders>
              <w:top w:val="single" w:color="auto" w:sz="6" w:space="0"/>
              <w:left w:val="single" w:color="auto" w:sz="6" w:space="0"/>
              <w:bottom w:val="single" w:color="auto" w:sz="6" w:space="0"/>
              <w:right w:val="single" w:color="auto" w:sz="6" w:space="0"/>
            </w:tcBorders>
            <w:vAlign w:val="center"/>
          </w:tcPr>
          <w:p>
            <w:pPr>
              <w:spacing w:line="300" w:lineRule="exact"/>
              <w:jc w:val="center"/>
              <w:rPr>
                <w:rFonts w:hint="eastAsia" w:ascii="仿宋" w:hAnsi="仿宋" w:eastAsia="仿宋" w:cs="仿宋"/>
                <w:color w:val="003300"/>
                <w:kern w:val="0"/>
                <w:szCs w:val="21"/>
              </w:rPr>
            </w:pPr>
            <w:r>
              <w:rPr>
                <w:rFonts w:hint="eastAsia" w:ascii="仿宋" w:hAnsi="仿宋" w:eastAsia="仿宋" w:cs="仿宋"/>
                <w:color w:val="003300"/>
                <w:kern w:val="0"/>
                <w:szCs w:val="21"/>
              </w:rPr>
              <w:t>14</w:t>
            </w:r>
          </w:p>
        </w:tc>
        <w:tc>
          <w:tcPr>
            <w:tcW w:w="1278" w:type="dxa"/>
            <w:tcBorders>
              <w:left w:val="single" w:color="auto" w:sz="6" w:space="0"/>
              <w:right w:val="single" w:color="auto" w:sz="6" w:space="0"/>
            </w:tcBorders>
            <w:vAlign w:val="center"/>
          </w:tcPr>
          <w:p>
            <w:pPr>
              <w:pStyle w:val="5"/>
              <w:pBdr>
                <w:bottom w:val="none" w:color="auto" w:sz="0" w:space="0"/>
              </w:pBdr>
              <w:tabs>
                <w:tab w:val="left" w:pos="420"/>
              </w:tabs>
              <w:snapToGrid/>
              <w:spacing w:line="300" w:lineRule="exact"/>
              <w:rPr>
                <w:rFonts w:hint="eastAsia" w:ascii="仿宋" w:hAnsi="仿宋" w:eastAsia="仿宋" w:cs="仿宋"/>
                <w:sz w:val="21"/>
                <w:szCs w:val="21"/>
              </w:rPr>
            </w:pPr>
            <w:r>
              <w:rPr>
                <w:rFonts w:hint="eastAsia" w:ascii="仿宋" w:hAnsi="仿宋" w:eastAsia="仿宋" w:cs="仿宋"/>
                <w:color w:val="003300"/>
                <w:kern w:val="0"/>
                <w:sz w:val="21"/>
                <w:szCs w:val="21"/>
              </w:rPr>
              <w:t>10</w:t>
            </w:r>
          </w:p>
        </w:tc>
        <w:tc>
          <w:tcPr>
            <w:tcW w:w="1242" w:type="dxa"/>
            <w:tcBorders>
              <w:left w:val="single" w:color="auto" w:sz="6" w:space="0"/>
              <w:right w:val="single" w:color="auto" w:sz="6" w:space="0"/>
            </w:tcBorders>
            <w:vAlign w:val="center"/>
          </w:tcPr>
          <w:p>
            <w:pPr>
              <w:spacing w:line="300" w:lineRule="exact"/>
              <w:jc w:val="center"/>
              <w:rPr>
                <w:rFonts w:hint="eastAsia" w:ascii="仿宋" w:hAnsi="仿宋" w:eastAsia="仿宋" w:cs="仿宋"/>
                <w:color w:val="003300"/>
                <w:kern w:val="0"/>
                <w:szCs w:val="21"/>
              </w:rPr>
            </w:pPr>
            <w:r>
              <w:rPr>
                <w:rFonts w:hint="eastAsia" w:ascii="仿宋" w:hAnsi="仿宋" w:eastAsia="仿宋" w:cs="仿宋"/>
                <w:color w:val="003300"/>
                <w:kern w:val="0"/>
                <w:szCs w:val="21"/>
              </w:rPr>
              <w:t>28周</w:t>
            </w:r>
          </w:p>
        </w:tc>
        <w:tc>
          <w:tcPr>
            <w:tcW w:w="1984" w:type="dxa"/>
            <w:tcBorders>
              <w:left w:val="single" w:color="auto" w:sz="6" w:space="0"/>
              <w:right w:val="single" w:color="auto" w:sz="8" w:space="0"/>
            </w:tcBorders>
            <w:vAlign w:val="center"/>
          </w:tcPr>
          <w:p>
            <w:pPr>
              <w:pStyle w:val="5"/>
              <w:pBdr>
                <w:bottom w:val="none" w:color="auto" w:sz="0" w:space="0"/>
              </w:pBdr>
              <w:tabs>
                <w:tab w:val="left" w:pos="420"/>
              </w:tabs>
              <w:snapToGrid/>
              <w:spacing w:line="300" w:lineRule="exac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90" w:hRule="atLeast"/>
          <w:jc w:val="center"/>
        </w:trPr>
        <w:tc>
          <w:tcPr>
            <w:tcW w:w="556" w:type="dxa"/>
            <w:vMerge w:val="continue"/>
            <w:tcBorders>
              <w:left w:val="single" w:color="auto" w:sz="8" w:space="0"/>
              <w:bottom w:val="single" w:color="auto" w:sz="6" w:space="0"/>
              <w:right w:val="single" w:color="auto" w:sz="4" w:space="0"/>
            </w:tcBorders>
            <w:vAlign w:val="center"/>
          </w:tcPr>
          <w:p>
            <w:pPr>
              <w:spacing w:line="240" w:lineRule="exact"/>
              <w:jc w:val="center"/>
              <w:rPr>
                <w:rFonts w:hint="eastAsia" w:ascii="仿宋" w:hAnsi="仿宋" w:eastAsia="仿宋" w:cs="仿宋"/>
                <w:color w:val="000000"/>
                <w:kern w:val="0"/>
                <w:szCs w:val="21"/>
              </w:rPr>
            </w:pPr>
          </w:p>
        </w:tc>
        <w:tc>
          <w:tcPr>
            <w:tcW w:w="2474" w:type="dxa"/>
            <w:gridSpan w:val="3"/>
            <w:tcBorders>
              <w:left w:val="single" w:color="auto" w:sz="4" w:space="0"/>
              <w:bottom w:val="single" w:color="auto" w:sz="6" w:space="0"/>
              <w:right w:val="single" w:color="auto" w:sz="6" w:space="0"/>
            </w:tcBorders>
            <w:vAlign w:val="center"/>
          </w:tcPr>
          <w:p>
            <w:pPr>
              <w:spacing w:line="240" w:lineRule="exact"/>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小    计</w:t>
            </w:r>
          </w:p>
        </w:tc>
        <w:tc>
          <w:tcPr>
            <w:tcW w:w="9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hint="eastAsia" w:ascii="仿宋" w:hAnsi="仿宋" w:eastAsia="仿宋" w:cs="仿宋"/>
                <w:color w:val="003300"/>
                <w:kern w:val="0"/>
                <w:szCs w:val="21"/>
              </w:rPr>
            </w:pPr>
            <w:r>
              <w:rPr>
                <w:rFonts w:hint="eastAsia" w:ascii="仿宋" w:hAnsi="仿宋" w:eastAsia="仿宋" w:cs="仿宋"/>
                <w:color w:val="003300"/>
                <w:kern w:val="0"/>
                <w:szCs w:val="21"/>
              </w:rPr>
              <w:t>18</w:t>
            </w:r>
          </w:p>
        </w:tc>
        <w:tc>
          <w:tcPr>
            <w:tcW w:w="1278" w:type="dxa"/>
            <w:tcBorders>
              <w:left w:val="single" w:color="auto" w:sz="6" w:space="0"/>
              <w:bottom w:val="single" w:color="auto" w:sz="6" w:space="0"/>
              <w:right w:val="single" w:color="auto" w:sz="6" w:space="0"/>
            </w:tcBorders>
            <w:vAlign w:val="center"/>
          </w:tcPr>
          <w:p>
            <w:pPr>
              <w:pStyle w:val="5"/>
              <w:pBdr>
                <w:bottom w:val="none" w:color="auto" w:sz="0" w:space="0"/>
              </w:pBdr>
              <w:tabs>
                <w:tab w:val="left" w:pos="420"/>
              </w:tabs>
              <w:snapToGrid/>
              <w:spacing w:line="240" w:lineRule="exact"/>
              <w:rPr>
                <w:rFonts w:hint="eastAsia" w:ascii="仿宋" w:hAnsi="仿宋" w:eastAsia="仿宋" w:cs="仿宋"/>
                <w:sz w:val="21"/>
                <w:szCs w:val="21"/>
              </w:rPr>
            </w:pPr>
            <w:r>
              <w:rPr>
                <w:rFonts w:hint="eastAsia" w:ascii="仿宋" w:hAnsi="仿宋" w:eastAsia="仿宋" w:cs="仿宋"/>
                <w:color w:val="003300"/>
                <w:kern w:val="0"/>
                <w:sz w:val="21"/>
                <w:szCs w:val="21"/>
              </w:rPr>
              <w:t>12</w:t>
            </w:r>
          </w:p>
        </w:tc>
        <w:tc>
          <w:tcPr>
            <w:tcW w:w="1242" w:type="dxa"/>
            <w:tcBorders>
              <w:left w:val="single" w:color="auto" w:sz="6" w:space="0"/>
              <w:bottom w:val="single" w:color="auto" w:sz="6" w:space="0"/>
              <w:right w:val="single" w:color="auto" w:sz="6" w:space="0"/>
            </w:tcBorders>
            <w:vAlign w:val="center"/>
          </w:tcPr>
          <w:p>
            <w:pPr>
              <w:spacing w:line="240" w:lineRule="exact"/>
              <w:jc w:val="center"/>
              <w:rPr>
                <w:rFonts w:hint="eastAsia" w:ascii="仿宋" w:hAnsi="仿宋" w:eastAsia="仿宋" w:cs="仿宋"/>
                <w:color w:val="003300"/>
                <w:kern w:val="0"/>
                <w:szCs w:val="21"/>
              </w:rPr>
            </w:pPr>
            <w:r>
              <w:rPr>
                <w:rFonts w:hint="eastAsia" w:ascii="仿宋" w:hAnsi="仿宋" w:eastAsia="仿宋" w:cs="仿宋"/>
                <w:color w:val="003300"/>
                <w:kern w:val="0"/>
                <w:szCs w:val="21"/>
              </w:rPr>
              <w:t>39周</w:t>
            </w:r>
          </w:p>
        </w:tc>
        <w:tc>
          <w:tcPr>
            <w:tcW w:w="1984" w:type="dxa"/>
            <w:tcBorders>
              <w:left w:val="single" w:color="auto" w:sz="6" w:space="0"/>
              <w:bottom w:val="single" w:color="auto" w:sz="6" w:space="0"/>
              <w:right w:val="single" w:color="auto" w:sz="8" w:space="0"/>
            </w:tcBorders>
            <w:vAlign w:val="center"/>
          </w:tcPr>
          <w:p>
            <w:pPr>
              <w:pStyle w:val="5"/>
              <w:pBdr>
                <w:bottom w:val="none" w:color="auto" w:sz="0" w:space="0"/>
              </w:pBdr>
              <w:tabs>
                <w:tab w:val="left" w:pos="420"/>
              </w:tabs>
              <w:snapToGrid/>
              <w:spacing w:line="240" w:lineRule="exac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780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270" w:hRule="atLeast"/>
          <w:jc w:val="center"/>
        </w:trPr>
        <w:tc>
          <w:tcPr>
            <w:tcW w:w="3030" w:type="dxa"/>
            <w:gridSpan w:val="4"/>
            <w:tcBorders>
              <w:top w:val="single" w:color="auto" w:sz="6" w:space="0"/>
              <w:left w:val="single" w:color="auto" w:sz="8" w:space="0"/>
              <w:bottom w:val="single" w:color="auto" w:sz="8" w:space="0"/>
              <w:right w:val="single" w:color="auto" w:sz="6" w:space="0"/>
            </w:tcBorders>
            <w:vAlign w:val="center"/>
          </w:tcPr>
          <w:p>
            <w:pPr>
              <w:spacing w:line="240" w:lineRule="exact"/>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合        计</w:t>
            </w:r>
          </w:p>
        </w:tc>
        <w:tc>
          <w:tcPr>
            <w:tcW w:w="953"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hint="eastAsia" w:ascii="仿宋" w:hAnsi="仿宋" w:eastAsia="仿宋" w:cs="仿宋"/>
                <w:kern w:val="0"/>
                <w:szCs w:val="21"/>
              </w:rPr>
            </w:pPr>
            <w:r>
              <w:rPr>
                <w:rFonts w:hint="eastAsia" w:ascii="仿宋" w:hAnsi="仿宋" w:eastAsia="仿宋" w:cs="仿宋"/>
                <w:kern w:val="0"/>
                <w:szCs w:val="21"/>
              </w:rPr>
              <w:t>155</w:t>
            </w:r>
          </w:p>
        </w:tc>
        <w:tc>
          <w:tcPr>
            <w:tcW w:w="1278" w:type="dxa"/>
            <w:tcBorders>
              <w:top w:val="single" w:color="auto" w:sz="6" w:space="0"/>
              <w:left w:val="single" w:color="auto" w:sz="6" w:space="0"/>
              <w:bottom w:val="single" w:color="auto" w:sz="8" w:space="0"/>
              <w:right w:val="single" w:color="auto" w:sz="6" w:space="0"/>
            </w:tcBorders>
            <w:vAlign w:val="center"/>
          </w:tcPr>
          <w:p>
            <w:pPr>
              <w:pStyle w:val="5"/>
              <w:pBdr>
                <w:bottom w:val="none" w:color="auto" w:sz="0" w:space="0"/>
              </w:pBdr>
              <w:tabs>
                <w:tab w:val="left" w:pos="420"/>
              </w:tabs>
              <w:snapToGrid/>
              <w:spacing w:line="240" w:lineRule="exact"/>
              <w:rPr>
                <w:rFonts w:hint="eastAsia" w:ascii="仿宋" w:hAnsi="仿宋" w:eastAsia="仿宋" w:cs="仿宋"/>
                <w:sz w:val="21"/>
                <w:szCs w:val="21"/>
              </w:rPr>
            </w:pPr>
          </w:p>
        </w:tc>
        <w:tc>
          <w:tcPr>
            <w:tcW w:w="1242" w:type="dxa"/>
            <w:tcBorders>
              <w:top w:val="single" w:color="auto" w:sz="6" w:space="0"/>
              <w:left w:val="single" w:color="auto" w:sz="6" w:space="0"/>
              <w:bottom w:val="single" w:color="auto" w:sz="8" w:space="0"/>
              <w:right w:val="single" w:color="auto" w:sz="6" w:space="0"/>
            </w:tcBorders>
            <w:vAlign w:val="center"/>
          </w:tcPr>
          <w:p>
            <w:pPr>
              <w:pStyle w:val="5"/>
              <w:pBdr>
                <w:bottom w:val="none" w:color="auto" w:sz="0" w:space="0"/>
              </w:pBdr>
              <w:tabs>
                <w:tab w:val="left" w:pos="420"/>
              </w:tabs>
              <w:snapToGrid/>
              <w:spacing w:line="240" w:lineRule="exac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3274</w:t>
            </w:r>
          </w:p>
        </w:tc>
        <w:tc>
          <w:tcPr>
            <w:tcW w:w="1984" w:type="dxa"/>
            <w:tcBorders>
              <w:top w:val="single" w:color="auto" w:sz="6" w:space="0"/>
              <w:left w:val="single" w:color="auto" w:sz="6" w:space="0"/>
              <w:bottom w:val="single" w:color="auto" w:sz="8" w:space="0"/>
              <w:right w:val="single" w:color="auto" w:sz="8" w:space="0"/>
            </w:tcBorders>
            <w:vAlign w:val="center"/>
          </w:tcPr>
          <w:p>
            <w:pPr>
              <w:pStyle w:val="5"/>
              <w:pBdr>
                <w:bottom w:val="none" w:color="auto" w:sz="0" w:space="0"/>
              </w:pBdr>
              <w:tabs>
                <w:tab w:val="left" w:pos="420"/>
              </w:tabs>
              <w:snapToGrid/>
              <w:spacing w:line="240" w:lineRule="exac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1312（40.1%）</w:t>
            </w:r>
          </w:p>
        </w:tc>
      </w:tr>
    </w:tbl>
    <w:p>
      <w:pPr>
        <w:pStyle w:val="3"/>
        <w:spacing w:line="360" w:lineRule="exact"/>
        <w:ind w:firstLine="422" w:firstLineChars="200"/>
        <w:rPr>
          <w:rFonts w:hint="eastAsia"/>
          <w:b/>
          <w:color w:val="000000"/>
          <w:sz w:val="21"/>
        </w:rPr>
      </w:pPr>
    </w:p>
    <w:p>
      <w:pPr>
        <w:spacing w:line="500" w:lineRule="exact"/>
        <w:jc w:val="center"/>
        <w:rPr>
          <w:rFonts w:hint="eastAsia" w:ascii="方正小标宋简体" w:eastAsia="方正小标宋简体"/>
          <w:color w:val="000000"/>
          <w:spacing w:val="20"/>
          <w:sz w:val="44"/>
          <w:szCs w:val="44"/>
        </w:rPr>
      </w:pPr>
    </w:p>
    <w:p>
      <w:pPr>
        <w:spacing w:line="500" w:lineRule="exact"/>
        <w:jc w:val="center"/>
        <w:rPr>
          <w:rFonts w:hint="eastAsia" w:ascii="方正小标宋简体" w:eastAsia="方正小标宋简体"/>
          <w:color w:val="000000"/>
          <w:spacing w:val="20"/>
          <w:sz w:val="44"/>
          <w:szCs w:val="44"/>
        </w:rPr>
      </w:pPr>
      <w:r>
        <w:rPr>
          <w:rFonts w:ascii="方正小标宋简体" w:eastAsia="方正小标宋简体"/>
          <w:color w:val="000000"/>
          <w:spacing w:val="20"/>
          <w:sz w:val="44"/>
          <w:szCs w:val="44"/>
        </w:rPr>
        <w:br w:type="page"/>
      </w:r>
      <w:r>
        <w:rPr>
          <w:rFonts w:hint="eastAsia" w:ascii="宋体" w:hAnsi="宋体" w:cs="宋体"/>
          <w:b/>
          <w:bCs/>
          <w:color w:val="000000"/>
          <w:spacing w:val="20"/>
          <w:sz w:val="32"/>
          <w:szCs w:val="32"/>
        </w:rPr>
        <w:t>日语专业教学计划安排</w:t>
      </w:r>
    </w:p>
    <w:p>
      <w:pPr>
        <w:spacing w:line="240" w:lineRule="exact"/>
        <w:jc w:val="center"/>
        <w:rPr>
          <w:rFonts w:ascii="宋体"/>
          <w:b/>
          <w:color w:val="000000"/>
          <w:spacing w:val="20"/>
          <w:sz w:val="24"/>
        </w:rPr>
      </w:pPr>
      <w:r>
        <w:rPr>
          <w:rFonts w:ascii="宋体"/>
          <w:color w:val="000000"/>
          <w:sz w:val="16"/>
        </w:rPr>
        <mc:AlternateContent>
          <mc:Choice Requires="wpg">
            <w:drawing>
              <wp:anchor distT="0" distB="0" distL="114300" distR="114300" simplePos="0" relativeHeight="251663360" behindDoc="0" locked="0" layoutInCell="1" allowOverlap="1">
                <wp:simplePos x="0" y="0"/>
                <wp:positionH relativeFrom="column">
                  <wp:posOffset>2971800</wp:posOffset>
                </wp:positionH>
                <wp:positionV relativeFrom="paragraph">
                  <wp:posOffset>-812800</wp:posOffset>
                </wp:positionV>
                <wp:extent cx="228600" cy="99060"/>
                <wp:effectExtent l="0" t="0" r="0" b="0"/>
                <wp:wrapNone/>
                <wp:docPr id="3" name="组合 88"/>
                <wp:cNvGraphicFramePr/>
                <a:graphic xmlns:a="http://schemas.openxmlformats.org/drawingml/2006/main">
                  <a:graphicData uri="http://schemas.microsoft.com/office/word/2010/wordprocessingGroup">
                    <wpg:wgp>
                      <wpg:cNvGrpSpPr/>
                      <wpg:grpSpPr>
                        <a:xfrm>
                          <a:off x="0" y="0"/>
                          <a:ext cx="228600" cy="99060"/>
                          <a:chOff x="321" y="42"/>
                          <a:chExt cx="24" cy="25"/>
                        </a:xfrm>
                      </wpg:grpSpPr>
                      <wps:wsp>
                        <wps:cNvPr id="1" name="文本框 89"/>
                        <wps:cNvSpPr txBox="1"/>
                        <wps:spPr>
                          <a:xfrm>
                            <a:off x="321" y="42"/>
                            <a:ext cx="13" cy="22"/>
                          </a:xfrm>
                          <a:prstGeom prst="rect">
                            <a:avLst/>
                          </a:prstGeom>
                          <a:noFill/>
                          <a:ln w="9525">
                            <a:noFill/>
                          </a:ln>
                        </wps:spPr>
                        <wps:txbx>
                          <w:txbxContent>
                            <w:p>
                              <w:r>
                                <w:rPr>
                                  <w:rFonts w:hint="eastAsia"/>
                                  <w:sz w:val="24"/>
                                </w:rPr>
                                <w:t>＄</w:t>
                              </w:r>
                            </w:p>
                          </w:txbxContent>
                        </wps:txbx>
                        <wps:bodyPr upright="1"/>
                      </wps:wsp>
                      <wps:wsp>
                        <wps:cNvPr id="2" name="文本框 90"/>
                        <wps:cNvSpPr txBox="1"/>
                        <wps:spPr>
                          <a:xfrm>
                            <a:off x="331" y="48"/>
                            <a:ext cx="14" cy="19"/>
                          </a:xfrm>
                          <a:prstGeom prst="rect">
                            <a:avLst/>
                          </a:prstGeom>
                          <a:noFill/>
                          <a:ln w="9525">
                            <a:noFill/>
                          </a:ln>
                        </wps:spPr>
                        <wps:txbx>
                          <w:txbxContent>
                            <w:p>
                              <w:r>
                                <w:rPr>
                                  <w:rFonts w:hint="eastAsia"/>
                                  <w:sz w:val="24"/>
                                </w:rPr>
                                <w:t>∶</w:t>
                              </w:r>
                            </w:p>
                          </w:txbxContent>
                        </wps:txbx>
                        <wps:bodyPr upright="1"/>
                      </wps:wsp>
                    </wpg:wgp>
                  </a:graphicData>
                </a:graphic>
              </wp:anchor>
            </w:drawing>
          </mc:Choice>
          <mc:Fallback>
            <w:pict>
              <v:group id="组合 88" o:spid="_x0000_s1026" o:spt="203" style="position:absolute;left:0pt;margin-left:234pt;margin-top:-64pt;height:7.8pt;width:18pt;z-index:251663360;mso-width-relative:page;mso-height-relative:page;" coordorigin="321,42" coordsize="24,25" o:gfxdata="UEsDBAoAAAAAAIdO4kAAAAAAAAAAAAAAAAAEAAAAZHJzL1BLAwQUAAAACACHTuJAqM2X1dsAAAAN&#10;AQAADwAAAGRycy9kb3ducmV2LnhtbE2PwWrDMBBE74X+g9hAb4kk1wnBsRxKaHsKhSaF0ptibWwT&#10;a2UsxU7+vvKpvc3uDrNv8u3NtmzA3jeOFMiFAIZUOtNQpeDr+DZfA/NBk9GtI1RwRw/b4vEh15lx&#10;I33icAgViyHkM62gDqHLOPdljVb7heuQ4u3seqtDHPuKm16PMdy2PBFixa1uKH6odYe7GsvL4WoV&#10;vI96fHmWr8P+ct7df47Lj++9RKWeZlJsgAW8hT8zTPgRHYrIdHJXMp61CtLVOnYJCuYymVS0LEUa&#10;xWlaySQFXuT8f4viF1BLAwQUAAAACACHTuJAlFQQgCgCAACgBQAADgAAAGRycy9lMm9Eb2MueG1s&#10;zZTNbhMxEMfvSLyD5TvZj7TRxsqmEirNBUGlwgM4Xu+HtGtbtpPd3BFw5MSJC3fegOchvEbH3o+W&#10;lAtFQlyc9Yw9M//fTLy66Joa7bk2lRQpjmYhRlwwmVWiSPHbN1fPEoyMpSKjtRQ8xQdu8MX66ZNV&#10;qwiPZSnrjGsEQYQhrUpxaa0iQWBYyRtqZlJxAc5c6oZa2OoiyDRtIXpTB3EYLoJW6kxpybgxYL3s&#10;nXjt4+c5Z/Z1nhtuUZ1iqM36Vft169ZgvaKk0FSVFRvKoI+ooqGVgKRTqEtqKdrp6kGopmJaGpnb&#10;GZNNIPO8YtxrADVReKJmo+VOeS0FaQs1YQK0J5weHZa92l9rVGUpnmMkaAMt+vn93Y9PH1GSODit&#10;Kgic2Wh1o671YCj6ndPb5bpxv6AEdR7rYcLKO4sYGOM4WYQAn4FruQwXA3VWQmvcpXkcYQS+s7hv&#10;BytfjDfP+lvxufMEY7rAVTUV0SoYHXNHx/wdnZuSKu6hG6d8oAMV9nSOnz8cv3w7fn2PkmUPyB9z&#10;dJDtnkvQE412A8bfQDrVO3KKoAWOUew5TGopUdrYDZcNch8p1jDVftjo/qWxPZjxiEsn5FVV12Cn&#10;pBaoBejnAPAXDwSvBRB17Poq3Zfttp1vsSFbmR1A0U7pqighp9fkjwNqNxb/gHn8kPnSz47LDq35&#10;I+bzYcb8VFMyMR8mLPLN/K+Z+6mHZ8D/EYYny70z9/e+pXcP6/oW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qM2X1dsAAAANAQAADwAAAAAAAAABACAAAAAiAAAAZHJzL2Rvd25yZXYueG1sUEsBAhQA&#10;FAAAAAgAh07iQJRUEIAoAgAAoAUAAA4AAAAAAAAAAQAgAAAAKgEAAGRycy9lMm9Eb2MueG1sUEsF&#10;BgAAAAAGAAYAWQEAAMQFAAAAAA==&#10;">
                <o:lock v:ext="edit" aspectratio="f"/>
                <v:shape id="文本框 89" o:spid="_x0000_s1026" o:spt="202" type="#_x0000_t202" style="position:absolute;left:321;top:42;height:22;width:13;" filled="f" stroked="f" coordsize="21600,21600" o:gfxdata="UEsDBAoAAAAAAIdO4kAAAAAAAAAAAAAAAAAEAAAAZHJzL1BLAwQUAAAACACHTuJAg2r5DLoAAADa&#10;AAAADwAAAGRycy9kb3ducmV2LnhtbEVPTWvCQBC9F/oflil4a3YjrdToxkNF6MnSaAVvQ3ZMQrOz&#10;Ibua9N93AwVPw+N9znoz2lbcqPeNYw1pokAQl840XGk4HnbPbyB8QDbYOiYNv+Rhkz8+rDEzbuAv&#10;uhWhEjGEfYYa6hC6TEpf1mTRJ64jjtzF9RZDhH0lTY9DDLetnCu1kBYbjg01dvReU/lTXK2G7/3l&#10;fHpRn9XWvnaDG5Vku5Raz55StQIRaAx38b/7w8T5ML0yXZn/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DavkMugAAANoA&#10;AAAPAAAAAAAAAAEAIAAAACIAAABkcnMvZG93bnJldi54bWxQSwECFAAUAAAACACHTuJAMy8FnjsA&#10;AAA5AAAAEAAAAAAAAAABACAAAAAJAQAAZHJzL3NoYXBleG1sLnhtbFBLBQYAAAAABgAGAFsBAACz&#10;AwAAAAA=&#10;">
                  <v:fill on="f" focussize="0,0"/>
                  <v:stroke on="f"/>
                  <v:imagedata o:title=""/>
                  <o:lock v:ext="edit" aspectratio="f"/>
                  <v:textbox>
                    <w:txbxContent>
                      <w:p>
                        <w:r>
                          <w:rPr>
                            <w:rFonts w:hint="eastAsia"/>
                            <w:sz w:val="24"/>
                          </w:rPr>
                          <w:t>＄</w:t>
                        </w:r>
                      </w:p>
                    </w:txbxContent>
                  </v:textbox>
                </v:shape>
                <v:shape id="文本框 90" o:spid="_x0000_s1026" o:spt="202" type="#_x0000_t202" style="position:absolute;left:331;top:48;height:19;width:14;" filled="f" stroked="f" coordsize="21600,21600" o:gfxdata="UEsDBAoAAAAAAIdO4kAAAAAAAAAAAAAAAAAEAAAAZHJzL1BLAwQUAAAACACHTuJAc7hne7wAAADa&#10;AAAADwAAAGRycy9kb3ducmV2LnhtbEWPQWvCQBSE70L/w/IKvZndSCs1uvFQEXqqmLaCt0f2mYRm&#10;34bsNkn/vVsQPA4z8w2z2U62FQP1vnGsIU0UCOLSmYYrDV+f+/krCB+QDbaOScMfedjmD7MNZsaN&#10;fKShCJWIEPYZaqhD6DIpfVmTRZ+4jjh6F9dbDFH2lTQ9jhFuW7lQaiktNhwXauzorabyp/i1Gr4/&#10;LufTszpUO/vSjW5Sku1Kav30mKo1iEBTuIdv7XejYQH/V+INkPk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O4Z3u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r>
                          <w:rPr>
                            <w:rFonts w:hint="eastAsia"/>
                            <w:sz w:val="24"/>
                          </w:rPr>
                          <w:t>∶</w:t>
                        </w:r>
                      </w:p>
                    </w:txbxContent>
                  </v:textbox>
                </v:shape>
              </v:group>
            </w:pict>
          </mc:Fallback>
        </mc:AlternateContent>
      </w:r>
    </w:p>
    <w:p>
      <w:pPr>
        <w:jc w:val="center"/>
        <w:rPr>
          <w:rFonts w:ascii="宋体"/>
          <w:b/>
          <w:color w:val="000000"/>
          <w:sz w:val="24"/>
        </w:rPr>
      </w:pPr>
      <w:r>
        <w:rPr>
          <w:rFonts w:hint="eastAsia" w:ascii="宋体"/>
          <w:b/>
          <w:color w:val="000000"/>
          <w:spacing w:val="20"/>
          <w:sz w:val="24"/>
        </w:rPr>
        <w:t>附表一、教学日历  （2017）</w:t>
      </w:r>
    </w:p>
    <w:p>
      <w:pPr>
        <w:jc w:val="center"/>
        <w:rPr>
          <w:rFonts w:hint="eastAsia" w:ascii="宋体"/>
          <w:color w:val="000000"/>
          <w:sz w:val="16"/>
        </w:rPr>
      </w:pPr>
      <w:r>
        <w:rPr>
          <w:rFonts w:ascii="宋体"/>
          <w:color w:val="000000"/>
          <w:sz w:val="16"/>
        </w:rPr>
        <w:object>
          <v:shape id="_x0000_i1025" o:spt="75" type="#_x0000_t75" style="height:178.15pt;width:462.4pt;" o:ole="t" filled="f" o:preferrelative="t" stroked="f" coordsize="21600,21600">
            <v:path/>
            <v:fill on="f" focussize="0,0"/>
            <v:stroke on="f"/>
            <v:imagedata r:id="rId7" o:title=""/>
            <o:lock v:ext="edit" aspectratio="t"/>
            <w10:wrap type="none"/>
            <w10:anchorlock/>
          </v:shape>
          <o:OLEObject Type="Embed" ProgID="Excel.Sheet.5" ShapeID="_x0000_i1025" DrawAspect="Content" ObjectID="_1468075725" r:id="rId6">
            <o:LockedField>false</o:LockedField>
          </o:OLEObject>
        </w:object>
      </w:r>
    </w:p>
    <w:p>
      <w:pPr>
        <w:jc w:val="center"/>
        <w:rPr>
          <w:b/>
          <w:color w:val="000000"/>
          <w:spacing w:val="20"/>
          <w:sz w:val="24"/>
        </w:rPr>
      </w:pPr>
      <w:r>
        <w:rPr>
          <w:rFonts w:hint="eastAsia"/>
          <w:b/>
          <w:color w:val="000000"/>
          <w:spacing w:val="20"/>
          <w:sz w:val="24"/>
        </w:rPr>
        <w:t>附表二、各学期教学活动时间安排</w:t>
      </w:r>
    </w:p>
    <w:p>
      <w:pPr>
        <w:jc w:val="center"/>
        <w:rPr>
          <w:color w:val="000000"/>
        </w:rPr>
      </w:pPr>
    </w:p>
    <w:p>
      <w:pPr>
        <w:rPr>
          <w:rFonts w:hint="eastAsia"/>
          <w:color w:val="000000"/>
        </w:rPr>
      </w:pPr>
      <w:r>
        <w:rPr>
          <w:color w:val="000000"/>
          <w:sz w:val="20"/>
        </w:rPr>
        <w:pict>
          <v:shape id="对象 36" o:spid="_x0000_s1029" o:spt="75" type="#_x0000_t75" style="position:absolute;left:0pt;margin-left:-0.05pt;margin-top:0.6pt;height:159.05pt;width:455.45pt;z-index:251662336;mso-width-relative:page;mso-height-relative:page;" o:ole="t" filled="f" o:preferrelative="t" stroked="f" coordsize="21600,21600">
            <v:path/>
            <v:fill on="f" focussize="0,0"/>
            <v:stroke on="f"/>
            <v:imagedata r:id="rId9" o:title=""/>
            <o:lock v:ext="edit" aspectratio="f"/>
          </v:shape>
          <o:OLEObject Type="Embed" ProgID="Excel.Sheet.8" ShapeID="对象 36" DrawAspect="Content" ObjectID="_1468075726" r:id="rId8">
            <o:LockedField>false</o:LockedField>
          </o:OLEObject>
        </w:pict>
      </w:r>
    </w:p>
    <w:p>
      <w:pPr>
        <w:rPr>
          <w:rFonts w:hint="eastAsia"/>
          <w:color w:val="000000"/>
        </w:rPr>
      </w:pPr>
    </w:p>
    <w:p>
      <w:pPr>
        <w:rPr>
          <w:rFonts w:hint="eastAsia"/>
          <w:color w:val="000000"/>
        </w:rPr>
      </w:pPr>
    </w:p>
    <w:p>
      <w:pPr>
        <w:rPr>
          <w:rFonts w:hint="eastAsia"/>
          <w:color w:val="000000"/>
        </w:rPr>
      </w:pPr>
    </w:p>
    <w:p>
      <w:pPr>
        <w:rPr>
          <w:rFonts w:hint="eastAsia"/>
          <w:color w:val="000000"/>
        </w:rPr>
      </w:pPr>
    </w:p>
    <w:p>
      <w:pPr>
        <w:rPr>
          <w:rFonts w:hint="eastAsia"/>
          <w:color w:val="000000"/>
        </w:rPr>
      </w:pPr>
    </w:p>
    <w:p>
      <w:pPr>
        <w:rPr>
          <w:rFonts w:hint="eastAsia"/>
          <w:color w:val="000000"/>
        </w:rPr>
      </w:pPr>
    </w:p>
    <w:p>
      <w:pPr>
        <w:rPr>
          <w:rFonts w:hint="eastAsia"/>
          <w:color w:val="000000"/>
        </w:rPr>
      </w:pPr>
    </w:p>
    <w:p>
      <w:pPr>
        <w:rPr>
          <w:rFonts w:hint="eastAsia"/>
          <w:color w:val="000000"/>
        </w:rPr>
      </w:pPr>
    </w:p>
    <w:p>
      <w:pPr>
        <w:rPr>
          <w:rFonts w:hint="eastAsia"/>
          <w:color w:val="000000"/>
        </w:rPr>
      </w:pPr>
    </w:p>
    <w:p>
      <w:pPr>
        <w:rPr>
          <w:rFonts w:hint="eastAsia"/>
          <w:b/>
          <w:color w:val="000000"/>
        </w:rPr>
      </w:pPr>
    </w:p>
    <w:p>
      <w:pPr>
        <w:rPr>
          <w:rFonts w:hint="eastAsia"/>
          <w:color w:val="000000"/>
        </w:rPr>
      </w:pPr>
    </w:p>
    <w:p>
      <w:pPr>
        <w:rPr>
          <w:rFonts w:hint="eastAsia"/>
          <w:color w:val="000000"/>
        </w:rPr>
      </w:pPr>
      <w:r>
        <w:rPr>
          <w:rFonts w:hint="eastAsia"/>
          <w:color w:val="000000"/>
        </w:rPr>
        <w:t>备注：</w:t>
      </w:r>
    </w:p>
    <w:p>
      <w:pPr>
        <w:tabs>
          <w:tab w:val="left" w:pos="1050"/>
        </w:tabs>
        <w:ind w:left="630"/>
        <w:rPr>
          <w:color w:val="000000"/>
        </w:rPr>
      </w:pPr>
      <w:r>
        <w:rPr>
          <w:rFonts w:hint="eastAsia"/>
          <w:color w:val="000000"/>
        </w:rPr>
        <w:t>1.一般每学期共19周；</w:t>
      </w:r>
    </w:p>
    <w:p>
      <w:pPr>
        <w:tabs>
          <w:tab w:val="left" w:pos="1050"/>
        </w:tabs>
        <w:ind w:left="630"/>
        <w:rPr>
          <w:rFonts w:hint="eastAsia"/>
          <w:color w:val="000000"/>
        </w:rPr>
      </w:pPr>
      <w:r>
        <w:rPr>
          <w:rFonts w:hint="eastAsia"/>
          <w:color w:val="000000"/>
        </w:rPr>
        <w:t>2一般每学年寒假6周，暑假8周(最后一学年不安排暑假)；</w:t>
      </w:r>
    </w:p>
    <w:p>
      <w:pPr>
        <w:tabs>
          <w:tab w:val="left" w:pos="1050"/>
        </w:tabs>
        <w:ind w:left="630"/>
        <w:rPr>
          <w:rFonts w:hint="eastAsia"/>
          <w:color w:val="000000"/>
        </w:rPr>
      </w:pPr>
      <w:r>
        <w:rPr>
          <w:rFonts w:hint="eastAsia"/>
          <w:color w:val="000000"/>
        </w:rPr>
        <w:t>3.社会实践一般安排在假期进行；理工科专业生产实习一般安排在暑假进行。</w:t>
      </w:r>
    </w:p>
    <w:p>
      <w:pPr>
        <w:tabs>
          <w:tab w:val="left" w:pos="1050"/>
        </w:tabs>
        <w:ind w:left="630"/>
        <w:rPr>
          <w:rFonts w:hint="eastAsia"/>
          <w:color w:val="000000"/>
        </w:rPr>
      </w:pPr>
      <w:r>
        <w:rPr>
          <w:rFonts w:hint="eastAsia"/>
          <w:color w:val="000000"/>
        </w:rPr>
        <w:t>4.志愿者服务活动(1周)安排在第二、三学期，由学生所在学院统筹安排，不占课内学时。</w:t>
      </w:r>
    </w:p>
    <w:p>
      <w:pPr>
        <w:tabs>
          <w:tab w:val="left" w:pos="1050"/>
        </w:tabs>
        <w:ind w:left="629"/>
        <w:rPr>
          <w:rFonts w:hint="eastAsia"/>
          <w:b/>
          <w:color w:val="000000"/>
          <w:spacing w:val="8"/>
          <w:sz w:val="24"/>
        </w:rPr>
      </w:pPr>
      <w:r>
        <w:rPr>
          <w:rFonts w:hint="eastAsia"/>
          <w:color w:val="000000"/>
        </w:rPr>
        <w:t>5.2018级、2019级、2020级学生参照此方案执行。</w:t>
      </w:r>
    </w:p>
    <w:p>
      <w:pPr>
        <w:tabs>
          <w:tab w:val="left" w:pos="1050"/>
        </w:tabs>
        <w:jc w:val="center"/>
        <w:rPr>
          <w:rFonts w:hint="eastAsia"/>
          <w:b/>
          <w:color w:val="000000"/>
          <w:spacing w:val="8"/>
          <w:sz w:val="24"/>
        </w:rPr>
      </w:pPr>
      <w:r>
        <w:rPr>
          <w:rFonts w:hint="eastAsia"/>
          <w:b/>
          <w:color w:val="000000"/>
          <w:spacing w:val="8"/>
          <w:sz w:val="24"/>
        </w:rPr>
        <w:br w:type="page"/>
      </w:r>
      <w:r>
        <w:rPr>
          <w:rFonts w:hint="eastAsia"/>
          <w:b/>
          <w:color w:val="000000"/>
          <w:spacing w:val="8"/>
          <w:sz w:val="24"/>
        </w:rPr>
        <w:t>附表三、日语专业通识理论教育课程设置（一）</w:t>
      </w:r>
    </w:p>
    <w:tbl>
      <w:tblPr>
        <w:tblStyle w:val="7"/>
        <w:tblW w:w="9560" w:type="dxa"/>
        <w:tblInd w:w="-345" w:type="dxa"/>
        <w:tblLayout w:type="fixed"/>
        <w:tblCellMar>
          <w:top w:w="0" w:type="dxa"/>
          <w:left w:w="0" w:type="dxa"/>
          <w:bottom w:w="0" w:type="dxa"/>
          <w:right w:w="0" w:type="dxa"/>
        </w:tblCellMar>
      </w:tblPr>
      <w:tblGrid>
        <w:gridCol w:w="540"/>
        <w:gridCol w:w="1080"/>
        <w:gridCol w:w="3060"/>
        <w:gridCol w:w="540"/>
        <w:gridCol w:w="540"/>
        <w:gridCol w:w="560"/>
        <w:gridCol w:w="720"/>
        <w:gridCol w:w="900"/>
        <w:gridCol w:w="720"/>
        <w:gridCol w:w="900"/>
      </w:tblGrid>
      <w:tr>
        <w:tblPrEx>
          <w:tblLayout w:type="fixed"/>
          <w:tblCellMar>
            <w:top w:w="0" w:type="dxa"/>
            <w:left w:w="0" w:type="dxa"/>
            <w:bottom w:w="0" w:type="dxa"/>
            <w:right w:w="0" w:type="dxa"/>
          </w:tblCellMar>
        </w:tblPrEx>
        <w:trPr>
          <w:trHeight w:val="563" w:hRule="atLeast"/>
        </w:trPr>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课程类别</w:t>
            </w: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课程编号</w:t>
            </w:r>
          </w:p>
        </w:tc>
        <w:tc>
          <w:tcPr>
            <w:tcW w:w="306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课程名称</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学分</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学时</w:t>
            </w:r>
          </w:p>
        </w:tc>
        <w:tc>
          <w:tcPr>
            <w:tcW w:w="56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讲授</w:t>
            </w: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实验/专题辅导</w:t>
            </w: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开设学期/周学时</w:t>
            </w: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color w:val="000000"/>
                <w:sz w:val="18"/>
                <w:szCs w:val="18"/>
              </w:rPr>
            </w:pPr>
            <w:r>
              <w:rPr>
                <w:rFonts w:hint="eastAsia"/>
                <w:color w:val="000000"/>
                <w:sz w:val="18"/>
                <w:szCs w:val="18"/>
              </w:rPr>
              <w:t>考核</w:t>
            </w:r>
          </w:p>
          <w:p>
            <w:pPr>
              <w:jc w:val="center"/>
              <w:rPr>
                <w:color w:val="000000"/>
                <w:sz w:val="18"/>
                <w:szCs w:val="18"/>
              </w:rPr>
            </w:pPr>
            <w:r>
              <w:rPr>
                <w:rFonts w:hint="eastAsia"/>
                <w:color w:val="000000"/>
                <w:sz w:val="18"/>
                <w:szCs w:val="18"/>
              </w:rPr>
              <w:t>方式</w:t>
            </w: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备注</w:t>
            </w:r>
          </w:p>
        </w:tc>
      </w:tr>
      <w:tr>
        <w:tblPrEx>
          <w:tblLayout w:type="fixed"/>
          <w:tblCellMar>
            <w:top w:w="0" w:type="dxa"/>
            <w:left w:w="0" w:type="dxa"/>
            <w:bottom w:w="0" w:type="dxa"/>
            <w:right w:w="0" w:type="dxa"/>
          </w:tblCellMar>
        </w:tblPrEx>
        <w:trPr>
          <w:trHeight w:val="675" w:hRule="atLeast"/>
        </w:trPr>
        <w:tc>
          <w:tcPr>
            <w:tcW w:w="540"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color w:val="000000"/>
                <w:sz w:val="18"/>
                <w:szCs w:val="18"/>
              </w:rPr>
            </w:pPr>
            <w:r>
              <w:rPr>
                <w:rFonts w:hint="eastAsia"/>
                <w:color w:val="000000"/>
                <w:sz w:val="18"/>
                <w:szCs w:val="18"/>
              </w:rPr>
              <w:t xml:space="preserve">通识教育核心课    </w:t>
            </w:r>
          </w:p>
          <w:p>
            <w:pPr>
              <w:spacing w:line="360" w:lineRule="exact"/>
              <w:jc w:val="center"/>
              <w:rPr>
                <w:rFonts w:hint="eastAsia"/>
                <w:b/>
                <w:color w:val="000000"/>
                <w:sz w:val="18"/>
                <w:szCs w:val="18"/>
              </w:rPr>
            </w:pPr>
            <w:r>
              <w:rPr>
                <w:rFonts w:hint="eastAsia"/>
                <w:b/>
                <w:color w:val="000000"/>
                <w:sz w:val="18"/>
                <w:szCs w:val="18"/>
              </w:rPr>
              <w:t>37.5</w:t>
            </w:r>
          </w:p>
          <w:p>
            <w:pPr>
              <w:spacing w:line="360" w:lineRule="exact"/>
              <w:jc w:val="center"/>
              <w:rPr>
                <w:rFonts w:hint="eastAsia"/>
                <w:color w:val="000000"/>
                <w:sz w:val="18"/>
                <w:szCs w:val="18"/>
              </w:rPr>
            </w:pPr>
            <w:r>
              <w:rPr>
                <w:rFonts w:hint="eastAsia"/>
                <w:color w:val="000000"/>
                <w:sz w:val="18"/>
                <w:szCs w:val="18"/>
              </w:rPr>
              <w:t>学分</w:t>
            </w:r>
          </w:p>
          <w:p>
            <w:pPr>
              <w:spacing w:line="360" w:lineRule="exact"/>
              <w:jc w:val="center"/>
              <w:rPr>
                <w:rFonts w:hint="eastAsia"/>
                <w:b/>
                <w:color w:val="000000"/>
                <w:sz w:val="18"/>
                <w:szCs w:val="18"/>
              </w:rPr>
            </w:pPr>
            <w:r>
              <w:rPr>
                <w:rFonts w:hint="eastAsia"/>
                <w:b/>
                <w:color w:val="000000"/>
                <w:sz w:val="18"/>
                <w:szCs w:val="18"/>
              </w:rPr>
              <w:t>710</w:t>
            </w:r>
          </w:p>
          <w:p>
            <w:pPr>
              <w:spacing w:line="360" w:lineRule="exact"/>
              <w:jc w:val="center"/>
              <w:rPr>
                <w:color w:val="000000"/>
                <w:sz w:val="18"/>
                <w:szCs w:val="18"/>
              </w:rPr>
            </w:pPr>
            <w:r>
              <w:rPr>
                <w:rFonts w:hint="eastAsia"/>
                <w:color w:val="000000"/>
                <w:sz w:val="18"/>
                <w:szCs w:val="18"/>
              </w:rPr>
              <w:t>学时</w:t>
            </w: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color w:val="000000"/>
                <w:sz w:val="18"/>
                <w:szCs w:val="18"/>
              </w:rPr>
              <w:t>27211101</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color w:val="000000"/>
                <w:sz w:val="18"/>
                <w:szCs w:val="18"/>
              </w:rPr>
            </w:pPr>
            <w:r>
              <w:rPr>
                <w:rFonts w:hint="eastAsia"/>
                <w:color w:val="000000"/>
                <w:sz w:val="18"/>
                <w:szCs w:val="18"/>
              </w:rPr>
              <w:t>思想道德修养与法律基础</w:t>
            </w:r>
            <w:r>
              <w:rPr>
                <w:rFonts w:hint="eastAsia"/>
                <w:color w:val="000000"/>
                <w:sz w:val="18"/>
                <w:szCs w:val="18"/>
              </w:rPr>
              <w:br w:type="textWrapping"/>
            </w:r>
            <w:r>
              <w:rPr>
                <w:color w:val="000000"/>
                <w:sz w:val="18"/>
                <w:szCs w:val="18"/>
              </w:rPr>
              <w:t>Thought Morals Tutelage and Legal Foundation</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48</w:t>
            </w:r>
          </w:p>
        </w:tc>
        <w:tc>
          <w:tcPr>
            <w:tcW w:w="5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48</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1-7/4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r>
      <w:tr>
        <w:tblPrEx>
          <w:tblLayout w:type="fixed"/>
          <w:tblCellMar>
            <w:top w:w="0" w:type="dxa"/>
            <w:left w:w="0" w:type="dxa"/>
            <w:bottom w:w="0" w:type="dxa"/>
            <w:right w:w="0" w:type="dxa"/>
          </w:tblCellMar>
        </w:tblPrEx>
        <w:trPr>
          <w:trHeight w:val="501"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color w:val="000000"/>
                <w:sz w:val="18"/>
                <w:szCs w:val="18"/>
              </w:rPr>
              <w:t>27211102</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color w:val="000000"/>
                <w:sz w:val="18"/>
                <w:szCs w:val="18"/>
              </w:rPr>
            </w:pPr>
            <w:r>
              <w:rPr>
                <w:rFonts w:hint="eastAsia"/>
                <w:color w:val="000000"/>
                <w:sz w:val="18"/>
                <w:szCs w:val="18"/>
              </w:rPr>
              <w:t>中国近现代史纲要</w:t>
            </w:r>
            <w:r>
              <w:rPr>
                <w:rFonts w:hint="eastAsia"/>
                <w:color w:val="000000"/>
                <w:sz w:val="18"/>
                <w:szCs w:val="18"/>
              </w:rPr>
              <w:br w:type="textWrapping"/>
            </w:r>
            <w:r>
              <w:rPr>
                <w:rFonts w:hint="eastAsia"/>
                <w:color w:val="000000"/>
                <w:sz w:val="18"/>
                <w:szCs w:val="18"/>
              </w:rPr>
              <w:t>Survey of Modern Chinese History</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32</w:t>
            </w:r>
          </w:p>
        </w:tc>
        <w:tc>
          <w:tcPr>
            <w:tcW w:w="5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6</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1-7/2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r>
      <w:tr>
        <w:tblPrEx>
          <w:tblLayout w:type="fixed"/>
          <w:tblCellMar>
            <w:top w:w="0" w:type="dxa"/>
            <w:left w:w="0" w:type="dxa"/>
            <w:bottom w:w="0" w:type="dxa"/>
            <w:right w:w="0" w:type="dxa"/>
          </w:tblCellMar>
        </w:tblPrEx>
        <w:trPr>
          <w:trHeight w:val="675"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color w:val="000000"/>
                <w:sz w:val="18"/>
                <w:szCs w:val="18"/>
              </w:rPr>
              <w:t>27111101</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color w:val="000000"/>
                <w:sz w:val="18"/>
                <w:szCs w:val="18"/>
              </w:rPr>
            </w:pPr>
            <w:r>
              <w:rPr>
                <w:rFonts w:hint="eastAsia"/>
                <w:color w:val="000000"/>
                <w:sz w:val="18"/>
                <w:szCs w:val="18"/>
              </w:rPr>
              <w:t>马克思主义基本原理</w:t>
            </w:r>
            <w:r>
              <w:rPr>
                <w:rFonts w:hint="eastAsia"/>
                <w:color w:val="000000"/>
                <w:sz w:val="18"/>
                <w:szCs w:val="18"/>
              </w:rPr>
              <w:br w:type="textWrapping"/>
            </w:r>
            <w:r>
              <w:rPr>
                <w:color w:val="000000"/>
                <w:sz w:val="18"/>
                <w:szCs w:val="18"/>
              </w:rPr>
              <w:t>Curriculum on Basic Principles of Marxism</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40</w:t>
            </w:r>
          </w:p>
        </w:tc>
        <w:tc>
          <w:tcPr>
            <w:tcW w:w="5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40</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color w:val="000000"/>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 xml:space="preserve"> 1-7/4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r>
      <w:tr>
        <w:tblPrEx>
          <w:tblLayout w:type="fixed"/>
          <w:tblCellMar>
            <w:top w:w="0" w:type="dxa"/>
            <w:left w:w="0" w:type="dxa"/>
            <w:bottom w:w="0" w:type="dxa"/>
            <w:right w:w="0" w:type="dxa"/>
          </w:tblCellMar>
        </w:tblPrEx>
        <w:trPr>
          <w:trHeight w:val="450"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color w:val="000000"/>
                <w:sz w:val="18"/>
                <w:szCs w:val="18"/>
              </w:rPr>
              <w:t>27111102</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hint="eastAsia"/>
                <w:color w:val="000000"/>
                <w:sz w:val="18"/>
                <w:szCs w:val="18"/>
              </w:rPr>
            </w:pPr>
            <w:r>
              <w:rPr>
                <w:rFonts w:hint="eastAsia"/>
                <w:color w:val="000000"/>
                <w:sz w:val="18"/>
                <w:szCs w:val="18"/>
              </w:rPr>
              <w:t>毛泽东思想和中国特色社会主义理论体系概论</w:t>
            </w:r>
          </w:p>
          <w:p>
            <w:pPr>
              <w:spacing w:line="240" w:lineRule="exact"/>
              <w:rPr>
                <w:color w:val="000000"/>
                <w:sz w:val="18"/>
                <w:szCs w:val="18"/>
              </w:rPr>
            </w:pPr>
            <w:r>
              <w:rPr>
                <w:color w:val="000000"/>
                <w:sz w:val="18"/>
                <w:szCs w:val="18"/>
              </w:rPr>
              <w:t>Curriculum on Thought of Mao Zedong and Theoretical System of Chinese Characteristic Socialism</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4.5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72</w:t>
            </w:r>
          </w:p>
        </w:tc>
        <w:tc>
          <w:tcPr>
            <w:tcW w:w="5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64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color w:val="000000"/>
                <w:sz w:val="18"/>
                <w:szCs w:val="18"/>
              </w:rPr>
            </w:pPr>
            <w:r>
              <w:rPr>
                <w:rFonts w:hint="eastAsia"/>
                <w:color w:val="000000"/>
                <w:sz w:val="18"/>
                <w:szCs w:val="18"/>
              </w:rPr>
              <w:t>8</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1-7/4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r>
      <w:tr>
        <w:tblPrEx>
          <w:tblLayout w:type="fixed"/>
          <w:tblCellMar>
            <w:top w:w="0" w:type="dxa"/>
            <w:left w:w="0" w:type="dxa"/>
            <w:bottom w:w="0" w:type="dxa"/>
            <w:right w:w="0" w:type="dxa"/>
          </w:tblCellMar>
        </w:tblPrEx>
        <w:trPr>
          <w:trHeight w:val="521"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color w:val="000000"/>
                <w:sz w:val="18"/>
                <w:szCs w:val="18"/>
              </w:rPr>
              <w:t>27211103</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color w:val="000000"/>
                <w:sz w:val="18"/>
                <w:szCs w:val="18"/>
              </w:rPr>
            </w:pPr>
            <w:r>
              <w:rPr>
                <w:rFonts w:hint="eastAsia"/>
                <w:color w:val="000000"/>
                <w:sz w:val="18"/>
                <w:szCs w:val="18"/>
              </w:rPr>
              <w:t>形势与政策教育</w:t>
            </w:r>
            <w:r>
              <w:rPr>
                <w:rFonts w:hint="eastAsia"/>
                <w:color w:val="000000"/>
                <w:sz w:val="18"/>
                <w:szCs w:val="18"/>
              </w:rPr>
              <w:br w:type="textWrapping"/>
            </w:r>
            <w:r>
              <w:rPr>
                <w:rFonts w:hint="eastAsia"/>
                <w:color w:val="000000"/>
                <w:sz w:val="18"/>
                <w:szCs w:val="18"/>
              </w:rPr>
              <w:t>Situation and Polity Education</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32</w:t>
            </w:r>
          </w:p>
        </w:tc>
        <w:tc>
          <w:tcPr>
            <w:tcW w:w="5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color w:val="000000"/>
                <w:sz w:val="18"/>
                <w:szCs w:val="18"/>
              </w:rPr>
            </w:pPr>
            <w:r>
              <w:rPr>
                <w:rFonts w:hint="eastAsia"/>
                <w:color w:val="000000"/>
                <w:sz w:val="18"/>
                <w:szCs w:val="18"/>
              </w:rPr>
              <w:t>32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sz w:val="18"/>
                <w:szCs w:val="18"/>
              </w:rPr>
              <w:t>1,3,5,6/2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考查</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r>
      <w:tr>
        <w:tblPrEx>
          <w:tblLayout w:type="fixed"/>
          <w:tblCellMar>
            <w:top w:w="0" w:type="dxa"/>
            <w:left w:w="0" w:type="dxa"/>
            <w:bottom w:w="0" w:type="dxa"/>
            <w:right w:w="0" w:type="dxa"/>
          </w:tblCellMar>
        </w:tblPrEx>
        <w:trPr>
          <w:trHeight w:val="450"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color w:val="000000"/>
                <w:sz w:val="18"/>
                <w:szCs w:val="18"/>
              </w:rPr>
            </w:pPr>
            <w:r>
              <w:rPr>
                <w:rFonts w:hint="eastAsia"/>
                <w:color w:val="000000"/>
                <w:sz w:val="18"/>
                <w:szCs w:val="18"/>
              </w:rPr>
              <w:t>56011106</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color w:val="000000"/>
                <w:sz w:val="18"/>
                <w:szCs w:val="18"/>
              </w:rPr>
            </w:pPr>
            <w:r>
              <w:rPr>
                <w:rFonts w:hint="eastAsia"/>
                <w:color w:val="000000"/>
                <w:sz w:val="18"/>
                <w:szCs w:val="18"/>
              </w:rPr>
              <w:t>军事理论</w:t>
            </w:r>
            <w:r>
              <w:rPr>
                <w:rFonts w:hint="eastAsia"/>
                <w:color w:val="000000"/>
                <w:sz w:val="18"/>
                <w:szCs w:val="18"/>
              </w:rPr>
              <w:br w:type="textWrapping"/>
            </w:r>
            <w:r>
              <w:rPr>
                <w:rFonts w:hint="eastAsia"/>
                <w:color w:val="000000"/>
                <w:sz w:val="18"/>
                <w:szCs w:val="18"/>
              </w:rPr>
              <w:t>Military Theory</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32</w:t>
            </w:r>
          </w:p>
        </w:tc>
        <w:tc>
          <w:tcPr>
            <w:tcW w:w="5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28</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sz w:val="18"/>
                <w:szCs w:val="18"/>
              </w:rPr>
            </w:pPr>
            <w:r>
              <w:rPr>
                <w:rFonts w:hint="eastAsia"/>
                <w:sz w:val="18"/>
                <w:szCs w:val="18"/>
              </w:rPr>
              <w:t>4</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sz w:val="18"/>
                <w:szCs w:val="18"/>
              </w:rPr>
              <w:t>2</w:t>
            </w:r>
            <w:r>
              <w:rPr>
                <w:sz w:val="18"/>
                <w:szCs w:val="18"/>
              </w:rPr>
              <w:t>/2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考查</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20" w:lineRule="exact"/>
              <w:jc w:val="center"/>
              <w:rPr>
                <w:rFonts w:hint="eastAsia"/>
                <w:color w:val="000000"/>
                <w:sz w:val="18"/>
                <w:szCs w:val="18"/>
              </w:rPr>
            </w:pPr>
          </w:p>
        </w:tc>
      </w:tr>
      <w:tr>
        <w:tblPrEx>
          <w:tblLayout w:type="fixed"/>
          <w:tblCellMar>
            <w:top w:w="0" w:type="dxa"/>
            <w:left w:w="0" w:type="dxa"/>
            <w:bottom w:w="0" w:type="dxa"/>
            <w:right w:w="0" w:type="dxa"/>
          </w:tblCellMar>
        </w:tblPrEx>
        <w:trPr>
          <w:trHeight w:val="675"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color w:val="000000"/>
                <w:sz w:val="18"/>
                <w:szCs w:val="18"/>
              </w:rPr>
            </w:pPr>
            <w:r>
              <w:rPr>
                <w:rFonts w:hint="eastAsia"/>
                <w:color w:val="000000"/>
                <w:sz w:val="18"/>
                <w:szCs w:val="18"/>
              </w:rPr>
              <w:t>56011107</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hint="eastAsia"/>
                <w:color w:val="000000"/>
                <w:sz w:val="18"/>
                <w:szCs w:val="18"/>
              </w:rPr>
            </w:pPr>
            <w:r>
              <w:rPr>
                <w:rFonts w:hint="eastAsia"/>
                <w:color w:val="000000"/>
                <w:sz w:val="18"/>
                <w:szCs w:val="18"/>
              </w:rPr>
              <w:t>青年学生健康教育</w:t>
            </w:r>
          </w:p>
          <w:p>
            <w:pPr>
              <w:spacing w:line="240" w:lineRule="exact"/>
              <w:rPr>
                <w:rFonts w:hint="eastAsia"/>
                <w:color w:val="000000"/>
                <w:sz w:val="18"/>
                <w:szCs w:val="18"/>
              </w:rPr>
            </w:pPr>
            <w:r>
              <w:rPr>
                <w:color w:val="000000"/>
                <w:sz w:val="18"/>
                <w:szCs w:val="18"/>
              </w:rPr>
              <w:t>The Health Education of the Youth Students</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0.5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8</w:t>
            </w:r>
          </w:p>
        </w:tc>
        <w:tc>
          <w:tcPr>
            <w:tcW w:w="5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color w:val="000000"/>
                <w:sz w:val="18"/>
                <w:szCs w:val="18"/>
              </w:rPr>
            </w:pPr>
            <w:r>
              <w:rPr>
                <w:rFonts w:hint="eastAsia"/>
                <w:color w:val="000000"/>
                <w:sz w:val="18"/>
                <w:szCs w:val="18"/>
              </w:rPr>
              <w:t>8</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考查</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color w:val="000000"/>
                <w:sz w:val="18"/>
                <w:szCs w:val="18"/>
              </w:rPr>
            </w:pPr>
          </w:p>
        </w:tc>
      </w:tr>
      <w:tr>
        <w:tblPrEx>
          <w:tblLayout w:type="fixed"/>
          <w:tblCellMar>
            <w:top w:w="0" w:type="dxa"/>
            <w:left w:w="0" w:type="dxa"/>
            <w:bottom w:w="0" w:type="dxa"/>
            <w:right w:w="0" w:type="dxa"/>
          </w:tblCellMar>
        </w:tblPrEx>
        <w:trPr>
          <w:trHeight w:val="670"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color w:val="000000"/>
                <w:sz w:val="18"/>
                <w:szCs w:val="18"/>
              </w:rPr>
            </w:pPr>
            <w:r>
              <w:rPr>
                <w:rFonts w:hint="eastAsia"/>
                <w:color w:val="000000"/>
                <w:sz w:val="18"/>
                <w:szCs w:val="18"/>
              </w:rPr>
              <w:t>56011109</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hint="eastAsia"/>
                <w:color w:val="000000"/>
                <w:sz w:val="18"/>
                <w:szCs w:val="18"/>
              </w:rPr>
            </w:pPr>
            <w:r>
              <w:rPr>
                <w:rFonts w:hint="eastAsia"/>
                <w:color w:val="000000"/>
                <w:sz w:val="18"/>
                <w:szCs w:val="18"/>
              </w:rPr>
              <w:t>大学生心理健康教育</w:t>
            </w:r>
          </w:p>
          <w:p>
            <w:pPr>
              <w:spacing w:line="240" w:lineRule="exact"/>
              <w:rPr>
                <w:rFonts w:hint="eastAsia"/>
                <w:color w:val="000000"/>
                <w:sz w:val="18"/>
                <w:szCs w:val="18"/>
              </w:rPr>
            </w:pPr>
            <w:r>
              <w:rPr>
                <w:color w:val="000000"/>
                <w:sz w:val="18"/>
                <w:szCs w:val="18"/>
              </w:rPr>
              <w:t>College Students’ Mental Health Education</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color w:val="000000"/>
                <w:sz w:val="18"/>
                <w:szCs w:val="18"/>
              </w:rPr>
            </w:pPr>
            <w:r>
              <w:rPr>
                <w:rFonts w:hint="eastAsia"/>
                <w:color w:val="000000"/>
                <w:sz w:val="18"/>
                <w:szCs w:val="18"/>
              </w:rPr>
              <w:t>1</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color w:val="000000"/>
                <w:sz w:val="18"/>
                <w:szCs w:val="18"/>
              </w:rPr>
            </w:pPr>
            <w:r>
              <w:rPr>
                <w:rFonts w:hint="eastAsia"/>
                <w:color w:val="000000"/>
                <w:sz w:val="18"/>
                <w:szCs w:val="18"/>
              </w:rPr>
              <w:t>16</w:t>
            </w:r>
          </w:p>
        </w:tc>
        <w:tc>
          <w:tcPr>
            <w:tcW w:w="5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color w:val="000000"/>
                <w:sz w:val="18"/>
                <w:szCs w:val="18"/>
              </w:rPr>
            </w:pPr>
            <w:r>
              <w:rPr>
                <w:rFonts w:hint="eastAsia"/>
                <w:color w:val="000000"/>
                <w:sz w:val="18"/>
                <w:szCs w:val="18"/>
              </w:rPr>
              <w:t>16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sz w:val="18"/>
                <w:szCs w:val="18"/>
              </w:rPr>
            </w:pPr>
            <w:r>
              <w:rPr>
                <w:sz w:val="18"/>
                <w:szCs w:val="18"/>
              </w:rPr>
              <w:t>1</w:t>
            </w:r>
            <w:r>
              <w:rPr>
                <w:rFonts w:hint="eastAsia" w:ascii="宋体" w:hAnsi="宋体"/>
                <w:sz w:val="18"/>
                <w:szCs w:val="18"/>
              </w:rPr>
              <w:t>,2</w:t>
            </w:r>
            <w:r>
              <w:rPr>
                <w:sz w:val="18"/>
                <w:szCs w:val="18"/>
              </w:rPr>
              <w:t>/2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color w:val="000000"/>
                <w:sz w:val="18"/>
                <w:szCs w:val="18"/>
              </w:rPr>
            </w:pPr>
            <w:r>
              <w:rPr>
                <w:rFonts w:hint="eastAsia"/>
                <w:color w:val="000000"/>
                <w:sz w:val="18"/>
                <w:szCs w:val="18"/>
              </w:rPr>
              <w:t>考查</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color w:val="000000"/>
                <w:sz w:val="18"/>
                <w:szCs w:val="18"/>
              </w:rPr>
            </w:pPr>
          </w:p>
        </w:tc>
      </w:tr>
      <w:tr>
        <w:tblPrEx>
          <w:tblLayout w:type="fixed"/>
          <w:tblCellMar>
            <w:top w:w="0" w:type="dxa"/>
            <w:left w:w="0" w:type="dxa"/>
            <w:bottom w:w="0" w:type="dxa"/>
            <w:right w:w="0" w:type="dxa"/>
          </w:tblCellMar>
        </w:tblPrEx>
        <w:trPr>
          <w:trHeight w:val="450"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color w:val="000000"/>
                <w:sz w:val="18"/>
                <w:szCs w:val="18"/>
              </w:rPr>
              <w:t>5601</w:t>
            </w:r>
            <w:r>
              <w:rPr>
                <w:rFonts w:hint="eastAsia"/>
                <w:color w:val="000000"/>
                <w:sz w:val="18"/>
                <w:szCs w:val="18"/>
              </w:rPr>
              <w:t>1</w:t>
            </w:r>
            <w:r>
              <w:rPr>
                <w:color w:val="000000"/>
                <w:sz w:val="18"/>
                <w:szCs w:val="18"/>
              </w:rPr>
              <w:t>103</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hint="eastAsia"/>
                <w:color w:val="000000"/>
                <w:sz w:val="18"/>
                <w:szCs w:val="18"/>
              </w:rPr>
            </w:pPr>
            <w:r>
              <w:rPr>
                <w:rFonts w:hint="eastAsia"/>
                <w:color w:val="000000"/>
                <w:sz w:val="18"/>
                <w:szCs w:val="18"/>
              </w:rPr>
              <w:t>大学生职业发展与就业指导</w:t>
            </w:r>
          </w:p>
          <w:p>
            <w:pPr>
              <w:spacing w:line="240" w:lineRule="exact"/>
              <w:rPr>
                <w:rFonts w:hint="eastAsia"/>
                <w:color w:val="000000"/>
                <w:sz w:val="18"/>
                <w:szCs w:val="18"/>
              </w:rPr>
            </w:pPr>
            <w:r>
              <w:rPr>
                <w:color w:val="000000"/>
                <w:sz w:val="18"/>
                <w:szCs w:val="18"/>
              </w:rPr>
              <w:t>Career Guidance</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1</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16</w:t>
            </w:r>
          </w:p>
        </w:tc>
        <w:tc>
          <w:tcPr>
            <w:tcW w:w="5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16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sz w:val="18"/>
                <w:szCs w:val="18"/>
              </w:rPr>
              <w:t>2,7/2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考查</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r>
      <w:tr>
        <w:tblPrEx>
          <w:tblLayout w:type="fixed"/>
          <w:tblCellMar>
            <w:top w:w="0" w:type="dxa"/>
            <w:left w:w="0" w:type="dxa"/>
            <w:bottom w:w="0" w:type="dxa"/>
            <w:right w:w="0" w:type="dxa"/>
          </w:tblCellMar>
        </w:tblPrEx>
        <w:trPr>
          <w:trHeight w:val="799"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color w:val="000000"/>
                <w:sz w:val="18"/>
                <w:szCs w:val="18"/>
              </w:rPr>
              <w:t>5</w:t>
            </w:r>
            <w:r>
              <w:rPr>
                <w:rFonts w:hint="eastAsia"/>
                <w:color w:val="000000"/>
                <w:sz w:val="18"/>
                <w:szCs w:val="18"/>
              </w:rPr>
              <w:t>7000000</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hint="eastAsia"/>
                <w:color w:val="000000"/>
                <w:sz w:val="18"/>
                <w:szCs w:val="18"/>
              </w:rPr>
            </w:pPr>
            <w:r>
              <w:rPr>
                <w:rFonts w:hint="eastAsia"/>
                <w:color w:val="000000"/>
                <w:sz w:val="18"/>
                <w:szCs w:val="18"/>
              </w:rPr>
              <w:t>创新创业教育</w:t>
            </w:r>
          </w:p>
          <w:p>
            <w:pPr>
              <w:spacing w:line="240" w:lineRule="exact"/>
              <w:rPr>
                <w:rFonts w:hint="eastAsia"/>
                <w:color w:val="000000"/>
                <w:sz w:val="18"/>
                <w:szCs w:val="18"/>
              </w:rPr>
            </w:pPr>
            <w:r>
              <w:rPr>
                <w:rFonts w:hint="eastAsia"/>
                <w:color w:val="000000"/>
                <w:sz w:val="18"/>
                <w:szCs w:val="18"/>
              </w:rPr>
              <w:t>Innovation and Enterprise Education</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color w:val="000000"/>
                <w:sz w:val="18"/>
                <w:szCs w:val="18"/>
              </w:rPr>
            </w:pPr>
            <w:r>
              <w:rPr>
                <w:rFonts w:hint="eastAsia"/>
                <w:color w:val="000000"/>
                <w:sz w:val="18"/>
                <w:szCs w:val="18"/>
              </w:rPr>
              <w:t>1</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color w:val="000000"/>
                <w:sz w:val="18"/>
                <w:szCs w:val="18"/>
              </w:rPr>
            </w:pPr>
            <w:r>
              <w:rPr>
                <w:rFonts w:hint="eastAsia"/>
                <w:color w:val="000000"/>
                <w:sz w:val="18"/>
                <w:szCs w:val="18"/>
              </w:rPr>
              <w:t>16</w:t>
            </w:r>
          </w:p>
        </w:tc>
        <w:tc>
          <w:tcPr>
            <w:tcW w:w="5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color w:val="000000"/>
                <w:sz w:val="18"/>
                <w:szCs w:val="18"/>
              </w:rPr>
            </w:pPr>
            <w:r>
              <w:rPr>
                <w:rFonts w:hint="eastAsia"/>
                <w:color w:val="000000"/>
                <w:sz w:val="18"/>
                <w:szCs w:val="18"/>
              </w:rPr>
              <w:t>16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sz w:val="18"/>
                <w:szCs w:val="18"/>
              </w:rPr>
            </w:pPr>
            <w:r>
              <w:rPr>
                <w:rFonts w:hint="eastAsia" w:ascii="宋体" w:hAnsi="宋体"/>
                <w:sz w:val="18"/>
                <w:szCs w:val="18"/>
              </w:rPr>
              <w:t>3,6/2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color w:val="000000"/>
                <w:sz w:val="18"/>
                <w:szCs w:val="18"/>
              </w:rPr>
            </w:pPr>
            <w:r>
              <w:rPr>
                <w:rFonts w:hint="eastAsia"/>
                <w:color w:val="000000"/>
                <w:sz w:val="18"/>
                <w:szCs w:val="18"/>
              </w:rPr>
              <w:t>考查</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479"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sz w:val="18"/>
                <w:szCs w:val="18"/>
              </w:rPr>
              <w:t>25113106</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color w:val="000000"/>
                <w:sz w:val="18"/>
                <w:szCs w:val="18"/>
              </w:rPr>
            </w:pPr>
            <w:r>
              <w:rPr>
                <w:rFonts w:hint="eastAsia"/>
                <w:color w:val="000000"/>
                <w:sz w:val="18"/>
                <w:szCs w:val="18"/>
              </w:rPr>
              <w:t>体育</w:t>
            </w:r>
            <w:r>
              <w:rPr>
                <w:color w:val="000000"/>
                <w:sz w:val="18"/>
                <w:szCs w:val="18"/>
              </w:rPr>
              <w:br w:type="textWrapping"/>
            </w:r>
            <w:r>
              <w:rPr>
                <w:color w:val="000000"/>
                <w:sz w:val="18"/>
                <w:szCs w:val="18"/>
              </w:rPr>
              <w:t>Physical Education</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4</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144</w:t>
            </w:r>
          </w:p>
        </w:tc>
        <w:tc>
          <w:tcPr>
            <w:tcW w:w="5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color w:val="000000"/>
                <w:sz w:val="18"/>
                <w:szCs w:val="18"/>
              </w:rPr>
            </w:pPr>
            <w:r>
              <w:rPr>
                <w:rFonts w:hint="eastAsia"/>
                <w:color w:val="000000"/>
                <w:sz w:val="18"/>
                <w:szCs w:val="18"/>
              </w:rPr>
              <w:t>96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color w:val="000000"/>
                <w:sz w:val="18"/>
                <w:szCs w:val="18"/>
              </w:rPr>
            </w:pPr>
            <w:r>
              <w:rPr>
                <w:rFonts w:hint="eastAsia"/>
                <w:color w:val="000000"/>
                <w:sz w:val="18"/>
                <w:szCs w:val="18"/>
              </w:rPr>
              <w:t>48</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1-7/2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考查</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20" w:lineRule="exact"/>
              <w:jc w:val="center"/>
              <w:rPr>
                <w:color w:val="000000"/>
                <w:sz w:val="18"/>
                <w:szCs w:val="18"/>
              </w:rPr>
            </w:pPr>
            <w:r>
              <w:rPr>
                <w:rFonts w:hint="eastAsia"/>
                <w:color w:val="000000"/>
                <w:sz w:val="18"/>
                <w:szCs w:val="18"/>
              </w:rPr>
              <w:t>体能测试24，专题辅导16，学时自主学习8</w:t>
            </w:r>
          </w:p>
        </w:tc>
      </w:tr>
      <w:tr>
        <w:tblPrEx>
          <w:tblLayout w:type="fixed"/>
          <w:tblCellMar>
            <w:top w:w="0" w:type="dxa"/>
            <w:left w:w="0" w:type="dxa"/>
            <w:bottom w:w="0" w:type="dxa"/>
            <w:right w:w="0" w:type="dxa"/>
          </w:tblCellMar>
        </w:tblPrEx>
        <w:trPr>
          <w:trHeight w:val="350"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color w:val="000000"/>
                <w:sz w:val="18"/>
                <w:szCs w:val="18"/>
              </w:rPr>
            </w:pPr>
            <w:r>
              <w:rPr>
                <w:rFonts w:hint="eastAsia" w:ascii="宋体" w:hAnsi="宋体" w:cs="宋体"/>
                <w:color w:val="000000"/>
                <w:sz w:val="18"/>
                <w:szCs w:val="18"/>
              </w:rPr>
              <w:t>23211301</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rPr>
                <w:rFonts w:hint="eastAsia" w:ascii="宋体" w:hAnsi="宋体" w:cs="宋体"/>
                <w:color w:val="003300"/>
                <w:sz w:val="18"/>
                <w:szCs w:val="18"/>
              </w:rPr>
            </w:pPr>
            <w:r>
              <w:rPr>
                <w:rFonts w:hint="eastAsia" w:ascii="宋体" w:hAnsi="宋体" w:cs="宋体"/>
                <w:color w:val="003300"/>
                <w:sz w:val="18"/>
                <w:szCs w:val="18"/>
              </w:rPr>
              <w:t>第二外语（英语）读写</w:t>
            </w:r>
          </w:p>
          <w:p>
            <w:pPr>
              <w:rPr>
                <w:rFonts w:hint="eastAsia" w:ascii="宋体" w:hAnsi="宋体" w:cs="宋体"/>
                <w:color w:val="000000"/>
                <w:sz w:val="18"/>
                <w:szCs w:val="18"/>
              </w:rPr>
            </w:pPr>
            <w:r>
              <w:rPr>
                <w:rFonts w:hint="eastAsia" w:ascii="宋体" w:hAnsi="宋体" w:cs="宋体"/>
                <w:color w:val="000000"/>
                <w:sz w:val="18"/>
                <w:szCs w:val="18"/>
              </w:rPr>
              <w:t>Second Foreign Language</w:t>
            </w:r>
          </w:p>
          <w:p>
            <w:pPr>
              <w:rPr>
                <w:rFonts w:hint="eastAsia"/>
                <w:color w:val="000000"/>
                <w:sz w:val="18"/>
                <w:szCs w:val="18"/>
              </w:rPr>
            </w:pPr>
            <w:r>
              <w:rPr>
                <w:rFonts w:hint="eastAsia" w:ascii="宋体" w:hAnsi="宋体" w:cs="宋体"/>
                <w:color w:val="000000"/>
                <w:sz w:val="18"/>
                <w:szCs w:val="18"/>
              </w:rPr>
              <w:t>(English Reading &amp; Writing)</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color w:val="000000"/>
                <w:sz w:val="18"/>
                <w:szCs w:val="18"/>
              </w:rPr>
            </w:pPr>
            <w:r>
              <w:rPr>
                <w:rFonts w:hint="eastAsia" w:ascii="宋体" w:hAnsi="宋体" w:cs="宋体"/>
                <w:color w:val="000000"/>
                <w:sz w:val="18"/>
                <w:szCs w:val="18"/>
              </w:rPr>
              <w:t>8.5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color w:val="000000"/>
                <w:sz w:val="18"/>
                <w:szCs w:val="18"/>
              </w:rPr>
            </w:pPr>
            <w:r>
              <w:rPr>
                <w:rFonts w:hint="eastAsia" w:ascii="宋体" w:hAnsi="宋体" w:cs="宋体"/>
                <w:color w:val="000000"/>
                <w:sz w:val="18"/>
                <w:szCs w:val="18"/>
              </w:rPr>
              <w:t>136</w:t>
            </w:r>
          </w:p>
        </w:tc>
        <w:tc>
          <w:tcPr>
            <w:tcW w:w="5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color w:val="000000"/>
                <w:sz w:val="18"/>
                <w:szCs w:val="18"/>
              </w:rPr>
            </w:pPr>
            <w:r>
              <w:rPr>
                <w:rFonts w:hint="eastAsia" w:ascii="宋体" w:hAnsi="宋体" w:cs="宋体"/>
                <w:color w:val="000000"/>
                <w:sz w:val="18"/>
                <w:szCs w:val="18"/>
              </w:rPr>
              <w:t>124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hint="eastAsia" w:ascii="宋体" w:hAnsi="宋体" w:cs="宋体"/>
                <w:color w:val="000000"/>
                <w:sz w:val="18"/>
                <w:szCs w:val="18"/>
              </w:rPr>
            </w:pPr>
            <w:r>
              <w:rPr>
                <w:rFonts w:hint="eastAsia" w:ascii="宋体" w:hAnsi="宋体" w:cs="宋体"/>
                <w:color w:val="000000"/>
                <w:sz w:val="18"/>
                <w:szCs w:val="18"/>
              </w:rPr>
              <w:t>12</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color w:val="000000"/>
                <w:sz w:val="18"/>
                <w:szCs w:val="18"/>
              </w:rPr>
            </w:pPr>
            <w:r>
              <w:rPr>
                <w:rFonts w:hint="eastAsia" w:ascii="宋体" w:hAnsi="宋体" w:cs="宋体"/>
                <w:color w:val="000000"/>
                <w:sz w:val="18"/>
                <w:szCs w:val="18"/>
              </w:rPr>
              <w:t>1-4/4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color w:val="000000"/>
                <w:sz w:val="18"/>
                <w:szCs w:val="18"/>
              </w:rPr>
            </w:pPr>
            <w:r>
              <w:rPr>
                <w:rFonts w:hint="eastAsia" w:ascii="宋体" w:hAnsi="宋体" w:cs="宋体"/>
                <w:color w:val="000000"/>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color w:val="000000"/>
                <w:sz w:val="18"/>
                <w:szCs w:val="18"/>
              </w:rPr>
            </w:pPr>
          </w:p>
        </w:tc>
      </w:tr>
      <w:tr>
        <w:tblPrEx>
          <w:tblLayout w:type="fixed"/>
          <w:tblCellMar>
            <w:top w:w="0" w:type="dxa"/>
            <w:left w:w="0" w:type="dxa"/>
            <w:bottom w:w="0" w:type="dxa"/>
            <w:right w:w="0" w:type="dxa"/>
          </w:tblCellMar>
        </w:tblPrEx>
        <w:trPr>
          <w:trHeight w:val="288"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color w:val="000000"/>
                <w:sz w:val="18"/>
                <w:szCs w:val="18"/>
              </w:rPr>
            </w:pPr>
            <w:r>
              <w:rPr>
                <w:rFonts w:hint="eastAsia" w:ascii="宋体" w:hAnsi="宋体" w:cs="宋体"/>
                <w:color w:val="000000"/>
                <w:sz w:val="18"/>
                <w:szCs w:val="18"/>
              </w:rPr>
              <w:t>23211401</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rPr>
                <w:rFonts w:hint="eastAsia" w:ascii="宋体" w:hAnsi="宋体" w:cs="宋体"/>
                <w:color w:val="003300"/>
                <w:sz w:val="18"/>
                <w:szCs w:val="18"/>
              </w:rPr>
            </w:pPr>
            <w:r>
              <w:rPr>
                <w:rFonts w:hint="eastAsia" w:ascii="宋体" w:hAnsi="宋体" w:cs="宋体"/>
                <w:color w:val="003300"/>
                <w:sz w:val="18"/>
                <w:szCs w:val="18"/>
              </w:rPr>
              <w:t>第二外语（英语）听说</w:t>
            </w:r>
          </w:p>
          <w:p>
            <w:pPr>
              <w:rPr>
                <w:rFonts w:hint="eastAsia" w:ascii="宋体" w:hAnsi="宋体" w:cs="宋体"/>
                <w:color w:val="000000"/>
                <w:sz w:val="18"/>
                <w:szCs w:val="18"/>
              </w:rPr>
            </w:pPr>
            <w:r>
              <w:rPr>
                <w:rFonts w:hint="eastAsia" w:ascii="宋体" w:hAnsi="宋体" w:cs="宋体"/>
                <w:color w:val="000000"/>
                <w:sz w:val="18"/>
                <w:szCs w:val="18"/>
              </w:rPr>
              <w:t>Second Foreign Language</w:t>
            </w:r>
          </w:p>
          <w:p>
            <w:pPr>
              <w:rPr>
                <w:rFonts w:hint="eastAsia"/>
                <w:color w:val="000000"/>
                <w:sz w:val="18"/>
                <w:szCs w:val="18"/>
              </w:rPr>
            </w:pPr>
            <w:r>
              <w:rPr>
                <w:rFonts w:hint="eastAsia" w:ascii="宋体" w:hAnsi="宋体" w:cs="宋体"/>
                <w:color w:val="000000"/>
                <w:sz w:val="18"/>
                <w:szCs w:val="18"/>
              </w:rPr>
              <w:t>(English Listening &amp; Speaking)</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color w:val="000000"/>
                <w:sz w:val="18"/>
                <w:szCs w:val="18"/>
              </w:rPr>
            </w:pPr>
            <w:r>
              <w:rPr>
                <w:rFonts w:hint="eastAsia" w:ascii="宋体" w:hAnsi="宋体" w:cs="宋体"/>
                <w:color w:val="000000"/>
                <w:sz w:val="18"/>
                <w:szCs w:val="18"/>
              </w:rPr>
              <w:t>2.5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color w:val="000000"/>
                <w:sz w:val="18"/>
                <w:szCs w:val="18"/>
              </w:rPr>
            </w:pPr>
            <w:r>
              <w:rPr>
                <w:rFonts w:hint="eastAsia" w:ascii="宋体" w:hAnsi="宋体" w:cs="宋体"/>
                <w:color w:val="000000"/>
                <w:sz w:val="18"/>
                <w:szCs w:val="18"/>
              </w:rPr>
              <w:t>70</w:t>
            </w:r>
          </w:p>
        </w:tc>
        <w:tc>
          <w:tcPr>
            <w:tcW w:w="5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color w:val="000000"/>
                <w:sz w:val="18"/>
                <w:szCs w:val="18"/>
              </w:rPr>
            </w:pP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color w:val="000000"/>
                <w:sz w:val="18"/>
                <w:szCs w:val="18"/>
              </w:rPr>
            </w:pPr>
            <w:r>
              <w:rPr>
                <w:rFonts w:hint="eastAsia" w:ascii="宋体" w:hAnsi="宋体" w:cs="宋体"/>
                <w:color w:val="000000"/>
                <w:sz w:val="18"/>
                <w:szCs w:val="18"/>
              </w:rPr>
              <w:t>70</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color w:val="000000"/>
                <w:sz w:val="18"/>
                <w:szCs w:val="18"/>
              </w:rPr>
            </w:pPr>
            <w:r>
              <w:rPr>
                <w:rFonts w:hint="eastAsia" w:ascii="宋体" w:hAnsi="宋体" w:cs="宋体"/>
                <w:color w:val="000000"/>
                <w:sz w:val="18"/>
                <w:szCs w:val="18"/>
              </w:rPr>
              <w:t>1-4/2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color w:val="000000"/>
                <w:sz w:val="18"/>
                <w:szCs w:val="18"/>
              </w:rPr>
            </w:pPr>
            <w:r>
              <w:rPr>
                <w:rFonts w:hint="eastAsia" w:ascii="宋体" w:hAnsi="宋体" w:cs="宋体"/>
                <w:color w:val="000000"/>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240"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color w:val="FF0000"/>
                <w:sz w:val="18"/>
                <w:szCs w:val="18"/>
                <w:highlight w:val="yellow"/>
              </w:rPr>
            </w:pPr>
            <w:r>
              <w:rPr>
                <w:rFonts w:hint="eastAsia" w:ascii="宋体" w:hAnsi="宋体" w:cs="宋体"/>
                <w:color w:val="000000"/>
                <w:sz w:val="18"/>
                <w:szCs w:val="18"/>
              </w:rPr>
              <w:t>20121114</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rPr>
                <w:rFonts w:hint="eastAsia" w:ascii="宋体" w:hAnsi="宋体" w:cs="宋体"/>
                <w:color w:val="000000"/>
                <w:sz w:val="18"/>
                <w:szCs w:val="18"/>
              </w:rPr>
            </w:pPr>
            <w:r>
              <w:rPr>
                <w:rFonts w:hint="eastAsia" w:ascii="宋体" w:hAnsi="宋体" w:cs="宋体"/>
                <w:color w:val="000000"/>
                <w:sz w:val="18"/>
                <w:szCs w:val="18"/>
              </w:rPr>
              <w:t>逻辑学</w:t>
            </w:r>
          </w:p>
          <w:p>
            <w:pPr>
              <w:rPr>
                <w:rFonts w:hint="eastAsia" w:ascii="宋体" w:hAnsi="宋体" w:cs="宋体"/>
                <w:color w:val="FF0000"/>
                <w:sz w:val="18"/>
                <w:szCs w:val="18"/>
                <w:highlight w:val="yellow"/>
              </w:rPr>
            </w:pPr>
            <w:r>
              <w:rPr>
                <w:rFonts w:hint="eastAsia"/>
                <w:color w:val="000000"/>
                <w:sz w:val="18"/>
                <w:szCs w:val="18"/>
              </w:rPr>
              <w:t>Logics</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color w:val="000000"/>
                <w:sz w:val="18"/>
                <w:szCs w:val="18"/>
              </w:rPr>
            </w:pPr>
            <w:r>
              <w:rPr>
                <w:rFonts w:hint="eastAsia" w:ascii="宋体" w:hAnsi="宋体" w:cs="宋体"/>
                <w:color w:val="000000"/>
                <w:sz w:val="18"/>
                <w:szCs w:val="18"/>
              </w:rPr>
              <w:t>3</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color w:val="000000"/>
                <w:sz w:val="18"/>
                <w:szCs w:val="18"/>
              </w:rPr>
            </w:pPr>
            <w:r>
              <w:rPr>
                <w:rFonts w:hint="eastAsia" w:ascii="宋体" w:hAnsi="宋体" w:cs="宋体"/>
                <w:color w:val="000000"/>
                <w:sz w:val="18"/>
                <w:szCs w:val="18"/>
              </w:rPr>
              <w:t>48</w:t>
            </w:r>
          </w:p>
        </w:tc>
        <w:tc>
          <w:tcPr>
            <w:tcW w:w="5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color w:val="000000"/>
                <w:sz w:val="18"/>
                <w:szCs w:val="18"/>
              </w:rPr>
            </w:pPr>
            <w:r>
              <w:rPr>
                <w:rFonts w:hint="eastAsia" w:ascii="宋体" w:hAnsi="宋体" w:cs="宋体"/>
                <w:color w:val="000000"/>
                <w:sz w:val="18"/>
                <w:szCs w:val="18"/>
              </w:rPr>
              <w:t>48</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color w:val="000000"/>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color w:val="000000"/>
                <w:sz w:val="18"/>
                <w:szCs w:val="18"/>
              </w:rPr>
            </w:pPr>
            <w:r>
              <w:rPr>
                <w:rFonts w:hint="eastAsia" w:ascii="宋体" w:hAnsi="宋体" w:cs="宋体"/>
                <w:color w:val="000000"/>
                <w:sz w:val="18"/>
                <w:szCs w:val="18"/>
              </w:rPr>
              <w:t>1-7/3</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color w:val="000000"/>
                <w:sz w:val="18"/>
                <w:szCs w:val="18"/>
              </w:rPr>
            </w:pPr>
            <w:r>
              <w:rPr>
                <w:rFonts w:hint="eastAsia" w:ascii="宋体" w:hAnsi="宋体" w:cs="宋体"/>
                <w:color w:val="000000"/>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color w:val="000000"/>
                <w:sz w:val="18"/>
                <w:szCs w:val="18"/>
              </w:rPr>
            </w:pPr>
          </w:p>
        </w:tc>
      </w:tr>
      <w:tr>
        <w:tblPrEx>
          <w:tblLayout w:type="fixed"/>
          <w:tblCellMar>
            <w:top w:w="0" w:type="dxa"/>
            <w:left w:w="0" w:type="dxa"/>
            <w:bottom w:w="0" w:type="dxa"/>
            <w:right w:w="0" w:type="dxa"/>
          </w:tblCellMar>
        </w:tblPrEx>
        <w:trPr>
          <w:trHeight w:val="348"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18"/>
                <w:szCs w:val="18"/>
              </w:rPr>
            </w:pPr>
          </w:p>
        </w:tc>
        <w:tc>
          <w:tcPr>
            <w:tcW w:w="4140"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top"/>
          </w:tcPr>
          <w:p>
            <w:pPr>
              <w:jc w:val="center"/>
              <w:rPr>
                <w:rFonts w:hint="eastAsia"/>
                <w:b/>
                <w:color w:val="000000"/>
                <w:sz w:val="18"/>
                <w:szCs w:val="18"/>
              </w:rPr>
            </w:pPr>
            <w:r>
              <w:rPr>
                <w:rFonts w:hint="eastAsia"/>
                <w:color w:val="000000"/>
                <w:sz w:val="18"/>
                <w:szCs w:val="18"/>
              </w:rPr>
              <w:t>小    计</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color w:val="000000"/>
                <w:sz w:val="18"/>
                <w:szCs w:val="18"/>
              </w:rPr>
            </w:pPr>
            <w:r>
              <w:rPr>
                <w:rFonts w:hint="eastAsia"/>
                <w:color w:val="000000"/>
                <w:sz w:val="18"/>
                <w:szCs w:val="18"/>
              </w:rPr>
              <w:t>37.5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color w:val="000000"/>
                <w:sz w:val="18"/>
                <w:szCs w:val="18"/>
              </w:rPr>
            </w:pPr>
            <w:r>
              <w:rPr>
                <w:rFonts w:hint="eastAsia"/>
                <w:color w:val="000000"/>
                <w:sz w:val="18"/>
                <w:szCs w:val="18"/>
              </w:rPr>
              <w:t>710</w:t>
            </w:r>
          </w:p>
        </w:tc>
        <w:tc>
          <w:tcPr>
            <w:tcW w:w="5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color w:val="000000"/>
                <w:sz w:val="18"/>
                <w:szCs w:val="18"/>
              </w:rPr>
            </w:pPr>
            <w:r>
              <w:rPr>
                <w:rFonts w:hint="eastAsia"/>
                <w:color w:val="000000"/>
                <w:sz w:val="18"/>
                <w:szCs w:val="18"/>
              </w:rPr>
              <w:t>562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color w:val="000000"/>
                <w:sz w:val="18"/>
                <w:szCs w:val="18"/>
              </w:rPr>
            </w:pPr>
            <w:r>
              <w:rPr>
                <w:rFonts w:hint="eastAsia"/>
                <w:color w:val="000000"/>
                <w:sz w:val="18"/>
                <w:szCs w:val="18"/>
              </w:rPr>
              <w:t>148</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color w:val="000000"/>
                <w:sz w:val="18"/>
                <w:szCs w:val="18"/>
              </w:rPr>
            </w:pP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top"/>
          </w:tcPr>
          <w:p>
            <w:pPr>
              <w:jc w:val="center"/>
              <w:rPr>
                <w:rFonts w:hint="eastAsia"/>
                <w:color w:val="000000"/>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color w:val="000000"/>
                <w:sz w:val="18"/>
                <w:szCs w:val="18"/>
              </w:rPr>
            </w:pPr>
          </w:p>
        </w:tc>
      </w:tr>
    </w:tbl>
    <w:p/>
    <w:p>
      <w:pPr>
        <w:jc w:val="center"/>
      </w:pPr>
      <w:r>
        <w:br w:type="page"/>
      </w:r>
      <w:r>
        <w:rPr>
          <w:rFonts w:hint="eastAsia"/>
          <w:b/>
          <w:color w:val="000000"/>
          <w:spacing w:val="8"/>
          <w:sz w:val="24"/>
        </w:rPr>
        <w:t>附表三、通识理论教育课程设置（二）</w:t>
      </w:r>
    </w:p>
    <w:tbl>
      <w:tblPr>
        <w:tblStyle w:val="7"/>
        <w:tblW w:w="9692" w:type="dxa"/>
        <w:tblInd w:w="-345" w:type="dxa"/>
        <w:tblLayout w:type="fixed"/>
        <w:tblCellMar>
          <w:top w:w="0" w:type="dxa"/>
          <w:left w:w="0" w:type="dxa"/>
          <w:bottom w:w="0" w:type="dxa"/>
          <w:right w:w="0" w:type="dxa"/>
        </w:tblCellMar>
      </w:tblPr>
      <w:tblGrid>
        <w:gridCol w:w="649"/>
        <w:gridCol w:w="1112"/>
        <w:gridCol w:w="2919"/>
        <w:gridCol w:w="540"/>
        <w:gridCol w:w="540"/>
        <w:gridCol w:w="560"/>
        <w:gridCol w:w="720"/>
        <w:gridCol w:w="900"/>
        <w:gridCol w:w="720"/>
        <w:gridCol w:w="1032"/>
      </w:tblGrid>
      <w:tr>
        <w:tblPrEx>
          <w:tblLayout w:type="fixed"/>
          <w:tblCellMar>
            <w:top w:w="0" w:type="dxa"/>
            <w:left w:w="0" w:type="dxa"/>
            <w:bottom w:w="0" w:type="dxa"/>
            <w:right w:w="0" w:type="dxa"/>
          </w:tblCellMar>
        </w:tblPrEx>
        <w:trPr>
          <w:trHeight w:val="564" w:hRule="atLeast"/>
        </w:trPr>
        <w:tc>
          <w:tcPr>
            <w:tcW w:w="649" w:type="dxa"/>
            <w:tcBorders>
              <w:top w:val="single" w:color="auto" w:sz="8" w:space="0"/>
              <w:left w:val="single" w:color="auto" w:sz="8" w:space="0"/>
              <w:right w:val="single" w:color="auto" w:sz="4" w:space="0"/>
            </w:tcBorders>
            <w:tcMar>
              <w:top w:w="15" w:type="dxa"/>
              <w:left w:w="15" w:type="dxa"/>
              <w:bottom w:w="0" w:type="dxa"/>
              <w:right w:w="15" w:type="dxa"/>
            </w:tcMar>
            <w:vAlign w:val="center"/>
          </w:tcPr>
          <w:p>
            <w:pPr>
              <w:jc w:val="center"/>
              <w:rPr>
                <w:b/>
                <w:bCs/>
                <w:color w:val="000000"/>
                <w:sz w:val="18"/>
                <w:szCs w:val="18"/>
              </w:rPr>
            </w:pPr>
            <w:r>
              <w:rPr>
                <w:b/>
                <w:bCs/>
                <w:color w:val="000000"/>
                <w:sz w:val="18"/>
                <w:szCs w:val="18"/>
              </w:rPr>
              <w:t>课程</w:t>
            </w:r>
          </w:p>
          <w:p>
            <w:pPr>
              <w:jc w:val="center"/>
              <w:rPr>
                <w:rFonts w:hint="eastAsia"/>
                <w:color w:val="000000"/>
                <w:sz w:val="18"/>
                <w:szCs w:val="18"/>
              </w:rPr>
            </w:pPr>
            <w:r>
              <w:rPr>
                <w:b/>
                <w:bCs/>
                <w:color w:val="000000"/>
                <w:sz w:val="18"/>
                <w:szCs w:val="18"/>
              </w:rPr>
              <w:t>类别</w:t>
            </w:r>
          </w:p>
        </w:tc>
        <w:tc>
          <w:tcPr>
            <w:tcW w:w="1112"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hint="eastAsia" w:ascii="宋体" w:hAnsi="宋体" w:cs="宋体"/>
                <w:color w:val="000000"/>
                <w:sz w:val="18"/>
                <w:szCs w:val="18"/>
              </w:rPr>
            </w:pPr>
            <w:r>
              <w:rPr>
                <w:b/>
                <w:bCs/>
                <w:color w:val="000000"/>
                <w:sz w:val="18"/>
                <w:szCs w:val="18"/>
              </w:rPr>
              <w:t>课程编号</w:t>
            </w:r>
          </w:p>
        </w:tc>
        <w:tc>
          <w:tcPr>
            <w:tcW w:w="2919" w:type="dxa"/>
            <w:tcBorders>
              <w:top w:val="single" w:color="auto" w:sz="8" w:space="0"/>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color w:val="000000"/>
                <w:sz w:val="18"/>
                <w:szCs w:val="18"/>
              </w:rPr>
            </w:pPr>
            <w:r>
              <w:rPr>
                <w:b/>
                <w:bCs/>
                <w:color w:val="000000"/>
                <w:sz w:val="18"/>
                <w:szCs w:val="18"/>
              </w:rPr>
              <w:t>课程名称</w:t>
            </w:r>
          </w:p>
        </w:tc>
        <w:tc>
          <w:tcPr>
            <w:tcW w:w="540" w:type="dxa"/>
            <w:tcBorders>
              <w:top w:val="single" w:color="auto" w:sz="8" w:space="0"/>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color w:val="000000"/>
                <w:sz w:val="18"/>
                <w:szCs w:val="18"/>
              </w:rPr>
            </w:pPr>
            <w:r>
              <w:rPr>
                <w:b/>
                <w:bCs/>
                <w:color w:val="000000"/>
                <w:sz w:val="18"/>
                <w:szCs w:val="18"/>
              </w:rPr>
              <w:t>学分</w:t>
            </w:r>
          </w:p>
        </w:tc>
        <w:tc>
          <w:tcPr>
            <w:tcW w:w="540" w:type="dxa"/>
            <w:tcBorders>
              <w:top w:val="single" w:color="auto" w:sz="8" w:space="0"/>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color w:val="000000"/>
                <w:sz w:val="18"/>
                <w:szCs w:val="18"/>
              </w:rPr>
            </w:pPr>
            <w:r>
              <w:rPr>
                <w:b/>
                <w:bCs/>
                <w:color w:val="000000"/>
                <w:sz w:val="18"/>
                <w:szCs w:val="18"/>
              </w:rPr>
              <w:t>学时</w:t>
            </w:r>
          </w:p>
        </w:tc>
        <w:tc>
          <w:tcPr>
            <w:tcW w:w="560" w:type="dxa"/>
            <w:tcBorders>
              <w:top w:val="single" w:color="auto" w:sz="8"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b/>
                <w:bCs/>
                <w:color w:val="000000"/>
                <w:sz w:val="18"/>
                <w:szCs w:val="18"/>
              </w:rPr>
              <w:t>讲授</w:t>
            </w:r>
          </w:p>
        </w:tc>
        <w:tc>
          <w:tcPr>
            <w:tcW w:w="720" w:type="dxa"/>
            <w:tcBorders>
              <w:top w:val="single" w:color="auto" w:sz="8"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b/>
                <w:bCs/>
                <w:color w:val="000000"/>
                <w:sz w:val="18"/>
                <w:szCs w:val="18"/>
              </w:rPr>
              <w:t>实验/专题辅导</w:t>
            </w:r>
          </w:p>
        </w:tc>
        <w:tc>
          <w:tcPr>
            <w:tcW w:w="900" w:type="dxa"/>
            <w:tcBorders>
              <w:top w:val="single" w:color="auto" w:sz="8"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b/>
                <w:bCs/>
                <w:color w:val="000000"/>
                <w:sz w:val="18"/>
                <w:szCs w:val="18"/>
              </w:rPr>
              <w:t>开设学期/周学时</w:t>
            </w:r>
          </w:p>
        </w:tc>
        <w:tc>
          <w:tcPr>
            <w:tcW w:w="720" w:type="dxa"/>
            <w:tcBorders>
              <w:top w:val="single" w:color="auto" w:sz="8" w:space="0"/>
              <w:left w:val="nil"/>
              <w:bottom w:val="single" w:color="auto" w:sz="4" w:space="0"/>
              <w:right w:val="single" w:color="auto" w:sz="4" w:space="0"/>
            </w:tcBorders>
            <w:tcMar>
              <w:top w:w="15" w:type="dxa"/>
              <w:left w:w="15" w:type="dxa"/>
              <w:bottom w:w="0" w:type="dxa"/>
              <w:right w:w="15" w:type="dxa"/>
            </w:tcMar>
            <w:vAlign w:val="center"/>
          </w:tcPr>
          <w:p>
            <w:pPr>
              <w:jc w:val="center"/>
              <w:rPr>
                <w:b/>
                <w:bCs/>
                <w:color w:val="000000"/>
                <w:sz w:val="18"/>
                <w:szCs w:val="18"/>
              </w:rPr>
            </w:pPr>
            <w:r>
              <w:rPr>
                <w:b/>
                <w:bCs/>
                <w:color w:val="000000"/>
                <w:sz w:val="18"/>
                <w:szCs w:val="18"/>
              </w:rPr>
              <w:t>考核</w:t>
            </w:r>
          </w:p>
          <w:p>
            <w:pPr>
              <w:jc w:val="center"/>
              <w:rPr>
                <w:color w:val="000000"/>
                <w:sz w:val="18"/>
                <w:szCs w:val="18"/>
              </w:rPr>
            </w:pPr>
            <w:r>
              <w:rPr>
                <w:b/>
                <w:bCs/>
                <w:color w:val="000000"/>
                <w:sz w:val="18"/>
                <w:szCs w:val="18"/>
              </w:rPr>
              <w:t>方式</w:t>
            </w:r>
          </w:p>
        </w:tc>
        <w:tc>
          <w:tcPr>
            <w:tcW w:w="1032" w:type="dxa"/>
            <w:tcBorders>
              <w:top w:val="single" w:color="auto" w:sz="8" w:space="0"/>
              <w:left w:val="single" w:color="auto" w:sz="4" w:space="0"/>
              <w:bottom w:val="single" w:color="auto" w:sz="4" w:space="0"/>
              <w:right w:val="single" w:color="000000" w:sz="8" w:space="0"/>
            </w:tcBorders>
            <w:vAlign w:val="center"/>
          </w:tcPr>
          <w:p>
            <w:pPr>
              <w:jc w:val="center"/>
              <w:rPr>
                <w:rFonts w:hint="eastAsia"/>
                <w:color w:val="000000"/>
                <w:sz w:val="18"/>
                <w:szCs w:val="18"/>
              </w:rPr>
            </w:pPr>
            <w:r>
              <w:rPr>
                <w:b/>
                <w:bCs/>
                <w:color w:val="000000"/>
                <w:sz w:val="18"/>
                <w:szCs w:val="18"/>
              </w:rPr>
              <w:t>备注</w:t>
            </w:r>
          </w:p>
        </w:tc>
      </w:tr>
      <w:tr>
        <w:tblPrEx>
          <w:tblLayout w:type="fixed"/>
          <w:tblCellMar>
            <w:top w:w="0" w:type="dxa"/>
            <w:left w:w="0" w:type="dxa"/>
            <w:bottom w:w="0" w:type="dxa"/>
            <w:right w:w="0" w:type="dxa"/>
          </w:tblCellMar>
        </w:tblPrEx>
        <w:trPr>
          <w:trHeight w:val="564" w:hRule="atLeast"/>
        </w:trPr>
        <w:tc>
          <w:tcPr>
            <w:tcW w:w="649" w:type="dxa"/>
            <w:vMerge w:val="restart"/>
            <w:tcBorders>
              <w:top w:val="single" w:color="auto" w:sz="8" w:space="0"/>
              <w:left w:val="single" w:color="auto" w:sz="8" w:space="0"/>
              <w:right w:val="single" w:color="auto" w:sz="4" w:space="0"/>
            </w:tcBorders>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outlineLvl w:val="9"/>
              <w:rPr>
                <w:rFonts w:hint="eastAsia"/>
                <w:sz w:val="18"/>
                <w:szCs w:val="18"/>
              </w:rPr>
            </w:pPr>
            <w:r>
              <w:rPr>
                <w:rFonts w:hint="eastAsia"/>
                <w:sz w:val="18"/>
                <w:szCs w:val="18"/>
              </w:rPr>
              <w:t>跨学科基础课</w:t>
            </w:r>
          </w:p>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outlineLvl w:val="9"/>
              <w:rPr>
                <w:rFonts w:hint="eastAsia"/>
                <w:sz w:val="18"/>
                <w:szCs w:val="18"/>
              </w:rPr>
            </w:pPr>
            <w:r>
              <w:rPr>
                <w:rFonts w:hint="eastAsia"/>
                <w:sz w:val="18"/>
                <w:szCs w:val="18"/>
              </w:rPr>
              <w:t>12</w:t>
            </w:r>
          </w:p>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outlineLvl w:val="9"/>
              <w:rPr>
                <w:rFonts w:hint="eastAsia"/>
                <w:sz w:val="18"/>
                <w:szCs w:val="18"/>
              </w:rPr>
            </w:pPr>
            <w:r>
              <w:rPr>
                <w:rFonts w:hint="eastAsia"/>
                <w:sz w:val="18"/>
                <w:szCs w:val="18"/>
              </w:rPr>
              <w:t>学分</w:t>
            </w:r>
          </w:p>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outlineLvl w:val="9"/>
              <w:rPr>
                <w:rFonts w:hint="eastAsia"/>
                <w:sz w:val="18"/>
                <w:szCs w:val="18"/>
              </w:rPr>
            </w:pPr>
            <w:r>
              <w:rPr>
                <w:rFonts w:hint="eastAsia"/>
                <w:sz w:val="18"/>
                <w:szCs w:val="18"/>
              </w:rPr>
              <w:t>192</w:t>
            </w:r>
          </w:p>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outlineLvl w:val="9"/>
              <w:rPr>
                <w:rFonts w:ascii="宋体" w:hAnsi="宋体" w:cs="宋体"/>
                <w:sz w:val="18"/>
                <w:szCs w:val="18"/>
              </w:rPr>
            </w:pPr>
            <w:r>
              <w:rPr>
                <w:rFonts w:hint="eastAsia"/>
                <w:sz w:val="18"/>
                <w:szCs w:val="18"/>
              </w:rPr>
              <w:t>学时</w:t>
            </w:r>
          </w:p>
        </w:tc>
        <w:tc>
          <w:tcPr>
            <w:tcW w:w="1112"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hint="eastAsia" w:ascii="宋体" w:hAnsi="宋体" w:cs="宋体"/>
                <w:sz w:val="18"/>
                <w:szCs w:val="18"/>
              </w:rPr>
            </w:pPr>
            <w:r>
              <w:rPr>
                <w:rFonts w:hint="eastAsia" w:ascii="宋体" w:hAnsi="宋体" w:cs="宋体"/>
                <w:sz w:val="18"/>
                <w:szCs w:val="18"/>
              </w:rPr>
              <w:t>23421101</w:t>
            </w:r>
          </w:p>
        </w:tc>
        <w:tc>
          <w:tcPr>
            <w:tcW w:w="2919" w:type="dxa"/>
            <w:tcBorders>
              <w:top w:val="single" w:color="auto" w:sz="8" w:space="0"/>
              <w:left w:val="nil"/>
              <w:bottom w:val="single" w:color="auto" w:sz="4" w:space="0"/>
              <w:right w:val="single" w:color="auto" w:sz="4" w:space="0"/>
            </w:tcBorders>
            <w:tcMar>
              <w:top w:w="15" w:type="dxa"/>
              <w:left w:w="15" w:type="dxa"/>
              <w:bottom w:w="0" w:type="dxa"/>
              <w:right w:w="15" w:type="dxa"/>
            </w:tcMar>
            <w:vAlign w:val="center"/>
          </w:tcPr>
          <w:p>
            <w:pPr>
              <w:rPr>
                <w:rFonts w:hint="eastAsia" w:ascii="宋体" w:hAnsi="宋体" w:cs="宋体"/>
                <w:sz w:val="18"/>
                <w:szCs w:val="18"/>
              </w:rPr>
            </w:pPr>
            <w:r>
              <w:rPr>
                <w:rFonts w:hint="eastAsia" w:ascii="宋体" w:hAnsi="宋体" w:cs="宋体"/>
                <w:sz w:val="18"/>
                <w:szCs w:val="18"/>
              </w:rPr>
              <w:t>日本文化1-2</w:t>
            </w:r>
          </w:p>
          <w:p>
            <w:pPr>
              <w:rPr>
                <w:rFonts w:hint="eastAsia" w:ascii="宋体" w:hAnsi="宋体" w:cs="宋体"/>
                <w:sz w:val="18"/>
                <w:szCs w:val="18"/>
              </w:rPr>
            </w:pPr>
            <w:r>
              <w:rPr>
                <w:sz w:val="18"/>
                <w:szCs w:val="18"/>
              </w:rPr>
              <w:t>Japanese Culture</w:t>
            </w:r>
          </w:p>
        </w:tc>
        <w:tc>
          <w:tcPr>
            <w:tcW w:w="540" w:type="dxa"/>
            <w:tcBorders>
              <w:top w:val="single" w:color="auto" w:sz="8" w:space="0"/>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sz w:val="18"/>
                <w:szCs w:val="18"/>
              </w:rPr>
            </w:pPr>
            <w:r>
              <w:rPr>
                <w:rFonts w:hint="eastAsia"/>
                <w:sz w:val="18"/>
                <w:szCs w:val="18"/>
              </w:rPr>
              <w:t>4</w:t>
            </w:r>
          </w:p>
        </w:tc>
        <w:tc>
          <w:tcPr>
            <w:tcW w:w="540" w:type="dxa"/>
            <w:tcBorders>
              <w:top w:val="single" w:color="auto" w:sz="8" w:space="0"/>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sz w:val="18"/>
                <w:szCs w:val="18"/>
              </w:rPr>
            </w:pPr>
            <w:r>
              <w:rPr>
                <w:rFonts w:hint="eastAsia"/>
                <w:sz w:val="18"/>
                <w:szCs w:val="18"/>
              </w:rPr>
              <w:t>64</w:t>
            </w:r>
          </w:p>
        </w:tc>
        <w:tc>
          <w:tcPr>
            <w:tcW w:w="560" w:type="dxa"/>
            <w:tcBorders>
              <w:top w:val="single" w:color="auto" w:sz="8" w:space="0"/>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color w:val="003300"/>
                <w:sz w:val="18"/>
                <w:szCs w:val="18"/>
              </w:rPr>
            </w:pPr>
            <w:r>
              <w:rPr>
                <w:rFonts w:hint="eastAsia"/>
                <w:color w:val="003300"/>
                <w:sz w:val="18"/>
                <w:szCs w:val="18"/>
              </w:rPr>
              <w:t>64</w:t>
            </w:r>
          </w:p>
        </w:tc>
        <w:tc>
          <w:tcPr>
            <w:tcW w:w="720" w:type="dxa"/>
            <w:tcBorders>
              <w:top w:val="single" w:color="auto" w:sz="8"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3300"/>
                <w:sz w:val="18"/>
                <w:szCs w:val="18"/>
              </w:rPr>
            </w:pPr>
          </w:p>
        </w:tc>
        <w:tc>
          <w:tcPr>
            <w:tcW w:w="900" w:type="dxa"/>
            <w:tcBorders>
              <w:top w:val="single" w:color="auto" w:sz="8"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3300"/>
                <w:sz w:val="18"/>
                <w:szCs w:val="18"/>
              </w:rPr>
            </w:pPr>
            <w:r>
              <w:rPr>
                <w:rFonts w:hint="eastAsia"/>
                <w:color w:val="003300"/>
                <w:sz w:val="18"/>
                <w:szCs w:val="18"/>
              </w:rPr>
              <w:t>6-7</w:t>
            </w:r>
            <w:r>
              <w:rPr>
                <w:color w:val="003300"/>
                <w:sz w:val="18"/>
                <w:szCs w:val="18"/>
              </w:rPr>
              <w:t>/2</w:t>
            </w:r>
          </w:p>
        </w:tc>
        <w:tc>
          <w:tcPr>
            <w:tcW w:w="720" w:type="dxa"/>
            <w:tcBorders>
              <w:top w:val="single" w:color="auto" w:sz="8" w:space="0"/>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color w:val="003300"/>
                <w:sz w:val="18"/>
                <w:szCs w:val="18"/>
              </w:rPr>
            </w:pPr>
            <w:r>
              <w:rPr>
                <w:rFonts w:hint="eastAsia"/>
                <w:color w:val="003300"/>
                <w:sz w:val="18"/>
                <w:szCs w:val="18"/>
              </w:rPr>
              <w:t>考试</w:t>
            </w:r>
          </w:p>
        </w:tc>
        <w:tc>
          <w:tcPr>
            <w:tcW w:w="1032" w:type="dxa"/>
            <w:tcBorders>
              <w:top w:val="single" w:color="auto" w:sz="4" w:space="0"/>
              <w:left w:val="single" w:color="auto" w:sz="4" w:space="0"/>
              <w:bottom w:val="single" w:color="auto" w:sz="4" w:space="0"/>
              <w:right w:val="single" w:color="000000" w:sz="8" w:space="0"/>
            </w:tcBorders>
            <w:vAlign w:val="center"/>
          </w:tcPr>
          <w:p>
            <w:pPr>
              <w:spacing w:line="240" w:lineRule="exact"/>
              <w:jc w:val="center"/>
              <w:rPr>
                <w:rFonts w:hint="eastAsia"/>
                <w:color w:val="000000"/>
                <w:sz w:val="18"/>
                <w:szCs w:val="18"/>
              </w:rPr>
            </w:pPr>
            <w:r>
              <w:rPr>
                <w:rFonts w:hint="eastAsia"/>
                <w:color w:val="000000"/>
                <w:sz w:val="18"/>
                <w:szCs w:val="18"/>
              </w:rPr>
              <w:t>外国语言文化类</w:t>
            </w:r>
          </w:p>
        </w:tc>
      </w:tr>
      <w:tr>
        <w:tblPrEx>
          <w:tblLayout w:type="fixed"/>
          <w:tblCellMar>
            <w:top w:w="0" w:type="dxa"/>
            <w:left w:w="0" w:type="dxa"/>
            <w:bottom w:w="0" w:type="dxa"/>
            <w:right w:w="0" w:type="dxa"/>
          </w:tblCellMar>
        </w:tblPrEx>
        <w:trPr>
          <w:trHeight w:val="564" w:hRule="atLeast"/>
        </w:trPr>
        <w:tc>
          <w:tcPr>
            <w:tcW w:w="649" w:type="dxa"/>
            <w:vMerge w:val="continue"/>
            <w:tcBorders>
              <w:left w:val="single" w:color="auto" w:sz="8" w:space="0"/>
              <w:right w:val="single" w:color="auto" w:sz="4" w:space="0"/>
            </w:tcBorders>
            <w:tcMar>
              <w:top w:w="15" w:type="dxa"/>
              <w:left w:w="15" w:type="dxa"/>
              <w:bottom w:w="0" w:type="dxa"/>
              <w:right w:w="15" w:type="dxa"/>
            </w:tcMar>
            <w:vAlign w:val="center"/>
          </w:tcPr>
          <w:p>
            <w:pPr>
              <w:spacing w:line="200" w:lineRule="exact"/>
              <w:jc w:val="center"/>
              <w:rPr>
                <w:rFonts w:hint="eastAsia"/>
                <w:sz w:val="18"/>
                <w:szCs w:val="18"/>
              </w:rPr>
            </w:pPr>
          </w:p>
        </w:tc>
        <w:tc>
          <w:tcPr>
            <w:tcW w:w="1112"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hint="eastAsia" w:ascii="宋体" w:hAnsi="宋体" w:cs="宋体"/>
                <w:sz w:val="18"/>
                <w:szCs w:val="18"/>
                <w:highlight w:val="yellow"/>
              </w:rPr>
            </w:pPr>
            <w:r>
              <w:rPr>
                <w:rFonts w:hint="eastAsia" w:ascii="宋体" w:hAnsi="宋体" w:cs="宋体"/>
                <w:sz w:val="18"/>
                <w:szCs w:val="18"/>
              </w:rPr>
              <w:t>23421102</w:t>
            </w:r>
          </w:p>
        </w:tc>
        <w:tc>
          <w:tcPr>
            <w:tcW w:w="2919" w:type="dxa"/>
            <w:tcBorders>
              <w:top w:val="single" w:color="auto" w:sz="8" w:space="0"/>
              <w:left w:val="nil"/>
              <w:bottom w:val="single" w:color="auto" w:sz="4" w:space="0"/>
              <w:right w:val="single" w:color="auto" w:sz="4" w:space="0"/>
            </w:tcBorders>
            <w:tcMar>
              <w:top w:w="15" w:type="dxa"/>
              <w:left w:w="15" w:type="dxa"/>
              <w:bottom w:w="0" w:type="dxa"/>
              <w:right w:w="15" w:type="dxa"/>
            </w:tcMar>
            <w:vAlign w:val="center"/>
          </w:tcPr>
          <w:p>
            <w:pPr>
              <w:rPr>
                <w:rFonts w:hint="eastAsia" w:ascii="宋体" w:hAnsi="宋体" w:cs="宋体"/>
                <w:sz w:val="18"/>
                <w:szCs w:val="18"/>
              </w:rPr>
            </w:pPr>
            <w:r>
              <w:rPr>
                <w:rFonts w:hint="eastAsia" w:ascii="宋体" w:hAnsi="宋体" w:cs="宋体"/>
                <w:sz w:val="18"/>
                <w:szCs w:val="18"/>
              </w:rPr>
              <w:t>日本文学概论</w:t>
            </w:r>
          </w:p>
          <w:p>
            <w:pPr>
              <w:rPr>
                <w:rFonts w:hint="eastAsia" w:ascii="宋体" w:hAnsi="宋体" w:cs="宋体"/>
                <w:sz w:val="18"/>
                <w:szCs w:val="18"/>
              </w:rPr>
            </w:pPr>
            <w:r>
              <w:rPr>
                <w:rFonts w:hint="eastAsia"/>
                <w:sz w:val="18"/>
                <w:szCs w:val="18"/>
              </w:rPr>
              <w:t>General Introduction of Japanese Literature</w:t>
            </w:r>
          </w:p>
        </w:tc>
        <w:tc>
          <w:tcPr>
            <w:tcW w:w="540" w:type="dxa"/>
            <w:tcBorders>
              <w:top w:val="single" w:color="auto" w:sz="8" w:space="0"/>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sz w:val="18"/>
                <w:szCs w:val="18"/>
              </w:rPr>
            </w:pPr>
            <w:r>
              <w:rPr>
                <w:rFonts w:hint="eastAsia"/>
                <w:sz w:val="18"/>
                <w:szCs w:val="18"/>
              </w:rPr>
              <w:t>4</w:t>
            </w:r>
          </w:p>
        </w:tc>
        <w:tc>
          <w:tcPr>
            <w:tcW w:w="540" w:type="dxa"/>
            <w:tcBorders>
              <w:top w:val="single" w:color="auto" w:sz="8" w:space="0"/>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sz w:val="18"/>
                <w:szCs w:val="18"/>
              </w:rPr>
            </w:pPr>
            <w:r>
              <w:rPr>
                <w:rFonts w:hint="eastAsia"/>
                <w:sz w:val="18"/>
                <w:szCs w:val="18"/>
              </w:rPr>
              <w:t>64</w:t>
            </w:r>
          </w:p>
        </w:tc>
        <w:tc>
          <w:tcPr>
            <w:tcW w:w="560" w:type="dxa"/>
            <w:tcBorders>
              <w:top w:val="single" w:color="auto" w:sz="8" w:space="0"/>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color w:val="003300"/>
                <w:sz w:val="18"/>
                <w:szCs w:val="18"/>
              </w:rPr>
            </w:pPr>
            <w:r>
              <w:rPr>
                <w:rFonts w:hint="eastAsia"/>
                <w:color w:val="003300"/>
                <w:sz w:val="18"/>
                <w:szCs w:val="18"/>
              </w:rPr>
              <w:t>64</w:t>
            </w:r>
          </w:p>
        </w:tc>
        <w:tc>
          <w:tcPr>
            <w:tcW w:w="720" w:type="dxa"/>
            <w:tcBorders>
              <w:top w:val="single" w:color="auto" w:sz="8"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3300"/>
                <w:sz w:val="18"/>
                <w:szCs w:val="18"/>
              </w:rPr>
            </w:pPr>
          </w:p>
        </w:tc>
        <w:tc>
          <w:tcPr>
            <w:tcW w:w="900" w:type="dxa"/>
            <w:tcBorders>
              <w:top w:val="single" w:color="auto" w:sz="8" w:space="0"/>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color w:val="003300"/>
                <w:sz w:val="18"/>
                <w:szCs w:val="18"/>
              </w:rPr>
            </w:pPr>
            <w:r>
              <w:rPr>
                <w:rFonts w:hint="eastAsia"/>
                <w:color w:val="003300"/>
                <w:sz w:val="18"/>
                <w:szCs w:val="18"/>
              </w:rPr>
              <w:t>6</w:t>
            </w:r>
            <w:r>
              <w:rPr>
                <w:color w:val="003300"/>
                <w:sz w:val="18"/>
                <w:szCs w:val="18"/>
              </w:rPr>
              <w:t>/2</w:t>
            </w:r>
          </w:p>
        </w:tc>
        <w:tc>
          <w:tcPr>
            <w:tcW w:w="720" w:type="dxa"/>
            <w:tcBorders>
              <w:top w:val="single" w:color="auto" w:sz="8" w:space="0"/>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color w:val="003300"/>
                <w:sz w:val="18"/>
                <w:szCs w:val="18"/>
              </w:rPr>
            </w:pPr>
            <w:r>
              <w:rPr>
                <w:rFonts w:hint="eastAsia"/>
                <w:color w:val="003300"/>
                <w:sz w:val="18"/>
                <w:szCs w:val="18"/>
              </w:rPr>
              <w:t>考试</w:t>
            </w:r>
          </w:p>
        </w:tc>
        <w:tc>
          <w:tcPr>
            <w:tcW w:w="1032" w:type="dxa"/>
            <w:tcBorders>
              <w:top w:val="single" w:color="auto" w:sz="4" w:space="0"/>
              <w:left w:val="single" w:color="auto" w:sz="4" w:space="0"/>
              <w:bottom w:val="single" w:color="auto" w:sz="4" w:space="0"/>
              <w:right w:val="single" w:color="000000" w:sz="8" w:space="0"/>
            </w:tcBorders>
            <w:vAlign w:val="center"/>
          </w:tcPr>
          <w:p>
            <w:pPr>
              <w:spacing w:line="240" w:lineRule="exact"/>
              <w:jc w:val="center"/>
              <w:rPr>
                <w:rFonts w:hint="eastAsia"/>
                <w:color w:val="000000"/>
                <w:sz w:val="18"/>
                <w:szCs w:val="18"/>
              </w:rPr>
            </w:pPr>
            <w:r>
              <w:rPr>
                <w:rFonts w:hint="eastAsia"/>
                <w:color w:val="000000"/>
                <w:sz w:val="18"/>
                <w:szCs w:val="18"/>
              </w:rPr>
              <w:t>文学类</w:t>
            </w:r>
          </w:p>
        </w:tc>
      </w:tr>
      <w:tr>
        <w:tblPrEx>
          <w:tblLayout w:type="fixed"/>
          <w:tblCellMar>
            <w:top w:w="0" w:type="dxa"/>
            <w:left w:w="0" w:type="dxa"/>
            <w:bottom w:w="0" w:type="dxa"/>
            <w:right w:w="0" w:type="dxa"/>
          </w:tblCellMar>
        </w:tblPrEx>
        <w:trPr>
          <w:trHeight w:val="449" w:hRule="atLeast"/>
        </w:trPr>
        <w:tc>
          <w:tcPr>
            <w:tcW w:w="649" w:type="dxa"/>
            <w:vMerge w:val="continue"/>
            <w:tcBorders>
              <w:left w:val="single" w:color="auto" w:sz="8" w:space="0"/>
              <w:right w:val="single" w:color="auto" w:sz="4" w:space="0"/>
            </w:tcBorders>
            <w:tcMar>
              <w:top w:w="15" w:type="dxa"/>
              <w:left w:w="15" w:type="dxa"/>
              <w:bottom w:w="0" w:type="dxa"/>
              <w:right w:w="15" w:type="dxa"/>
            </w:tcMar>
            <w:vAlign w:val="center"/>
          </w:tcPr>
          <w:p>
            <w:pPr>
              <w:spacing w:line="200" w:lineRule="exact"/>
              <w:jc w:val="center"/>
              <w:rPr>
                <w:rFonts w:hint="eastAsia"/>
                <w:sz w:val="18"/>
                <w:szCs w:val="18"/>
              </w:rPr>
            </w:pPr>
          </w:p>
        </w:tc>
        <w:tc>
          <w:tcPr>
            <w:tcW w:w="1112"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hint="eastAsia" w:ascii="宋体" w:hAnsi="宋体" w:cs="宋体"/>
                <w:sz w:val="18"/>
                <w:szCs w:val="18"/>
                <w:highlight w:val="yellow"/>
              </w:rPr>
            </w:pPr>
            <w:r>
              <w:rPr>
                <w:rFonts w:hint="eastAsia" w:ascii="宋体" w:hAnsi="宋体" w:cs="宋体"/>
                <w:sz w:val="18"/>
                <w:szCs w:val="18"/>
              </w:rPr>
              <w:t>23421103</w:t>
            </w:r>
          </w:p>
        </w:tc>
        <w:tc>
          <w:tcPr>
            <w:tcW w:w="2919" w:type="dxa"/>
            <w:tcBorders>
              <w:top w:val="single" w:color="auto" w:sz="8" w:space="0"/>
              <w:left w:val="nil"/>
              <w:bottom w:val="single" w:color="auto" w:sz="4" w:space="0"/>
              <w:right w:val="single" w:color="auto" w:sz="4" w:space="0"/>
            </w:tcBorders>
            <w:tcMar>
              <w:top w:w="15" w:type="dxa"/>
              <w:left w:w="15" w:type="dxa"/>
              <w:bottom w:w="0" w:type="dxa"/>
              <w:right w:w="15" w:type="dxa"/>
            </w:tcMar>
            <w:vAlign w:val="center"/>
          </w:tcPr>
          <w:p>
            <w:pPr>
              <w:widowControl/>
              <w:spacing w:line="240" w:lineRule="exact"/>
              <w:rPr>
                <w:sz w:val="18"/>
                <w:szCs w:val="18"/>
              </w:rPr>
            </w:pPr>
            <w:r>
              <w:rPr>
                <w:rFonts w:hint="eastAsia"/>
                <w:sz w:val="18"/>
                <w:szCs w:val="18"/>
              </w:rPr>
              <w:t>商务日语谈判</w:t>
            </w:r>
          </w:p>
          <w:p>
            <w:pPr>
              <w:rPr>
                <w:rFonts w:hint="eastAsia" w:ascii="宋体" w:hAnsi="宋体" w:cs="宋体"/>
                <w:sz w:val="18"/>
                <w:szCs w:val="18"/>
              </w:rPr>
            </w:pPr>
            <w:r>
              <w:rPr>
                <w:sz w:val="18"/>
                <w:szCs w:val="18"/>
              </w:rPr>
              <w:t>Business Negotiation</w:t>
            </w:r>
          </w:p>
        </w:tc>
        <w:tc>
          <w:tcPr>
            <w:tcW w:w="540" w:type="dxa"/>
            <w:tcBorders>
              <w:top w:val="single" w:color="auto" w:sz="8" w:space="0"/>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sz w:val="18"/>
                <w:szCs w:val="18"/>
              </w:rPr>
            </w:pPr>
            <w:r>
              <w:rPr>
                <w:rFonts w:hint="eastAsia"/>
                <w:sz w:val="18"/>
                <w:szCs w:val="18"/>
              </w:rPr>
              <w:t>2</w:t>
            </w:r>
          </w:p>
        </w:tc>
        <w:tc>
          <w:tcPr>
            <w:tcW w:w="540" w:type="dxa"/>
            <w:tcBorders>
              <w:top w:val="single" w:color="auto" w:sz="8" w:space="0"/>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sz w:val="18"/>
                <w:szCs w:val="18"/>
              </w:rPr>
            </w:pPr>
            <w:r>
              <w:rPr>
                <w:rFonts w:hint="eastAsia"/>
                <w:sz w:val="18"/>
                <w:szCs w:val="18"/>
              </w:rPr>
              <w:t>32</w:t>
            </w:r>
          </w:p>
        </w:tc>
        <w:tc>
          <w:tcPr>
            <w:tcW w:w="560" w:type="dxa"/>
            <w:tcBorders>
              <w:top w:val="single" w:color="auto" w:sz="8" w:space="0"/>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color w:val="003300"/>
                <w:sz w:val="18"/>
                <w:szCs w:val="18"/>
              </w:rPr>
            </w:pPr>
            <w:r>
              <w:rPr>
                <w:rFonts w:hint="eastAsia"/>
                <w:color w:val="003300"/>
                <w:sz w:val="18"/>
                <w:szCs w:val="18"/>
              </w:rPr>
              <w:t>32</w:t>
            </w:r>
          </w:p>
        </w:tc>
        <w:tc>
          <w:tcPr>
            <w:tcW w:w="720" w:type="dxa"/>
            <w:tcBorders>
              <w:top w:val="single" w:color="auto" w:sz="8"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3300"/>
                <w:sz w:val="18"/>
                <w:szCs w:val="18"/>
              </w:rPr>
            </w:pPr>
          </w:p>
        </w:tc>
        <w:tc>
          <w:tcPr>
            <w:tcW w:w="900" w:type="dxa"/>
            <w:tcBorders>
              <w:top w:val="single" w:color="auto" w:sz="8"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3300"/>
                <w:sz w:val="18"/>
                <w:szCs w:val="18"/>
              </w:rPr>
            </w:pPr>
            <w:r>
              <w:rPr>
                <w:rFonts w:hint="eastAsia"/>
                <w:color w:val="003300"/>
                <w:sz w:val="18"/>
                <w:szCs w:val="18"/>
              </w:rPr>
              <w:t>7</w:t>
            </w:r>
            <w:r>
              <w:rPr>
                <w:color w:val="003300"/>
                <w:sz w:val="18"/>
                <w:szCs w:val="18"/>
              </w:rPr>
              <w:t>/2</w:t>
            </w:r>
          </w:p>
        </w:tc>
        <w:tc>
          <w:tcPr>
            <w:tcW w:w="720" w:type="dxa"/>
            <w:tcBorders>
              <w:top w:val="single" w:color="auto" w:sz="8"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3300"/>
                <w:sz w:val="18"/>
                <w:szCs w:val="18"/>
              </w:rPr>
            </w:pPr>
            <w:r>
              <w:rPr>
                <w:rFonts w:hint="eastAsia"/>
                <w:color w:val="003300"/>
                <w:sz w:val="18"/>
                <w:szCs w:val="18"/>
              </w:rPr>
              <w:t>考试</w:t>
            </w:r>
          </w:p>
        </w:tc>
        <w:tc>
          <w:tcPr>
            <w:tcW w:w="1032" w:type="dxa"/>
            <w:tcBorders>
              <w:top w:val="single" w:color="auto" w:sz="4" w:space="0"/>
              <w:left w:val="single" w:color="auto" w:sz="4" w:space="0"/>
              <w:bottom w:val="single" w:color="auto" w:sz="4" w:space="0"/>
              <w:right w:val="single" w:color="000000" w:sz="8" w:space="0"/>
            </w:tcBorders>
            <w:vAlign w:val="center"/>
          </w:tcPr>
          <w:p>
            <w:pPr>
              <w:spacing w:line="240" w:lineRule="exact"/>
              <w:jc w:val="center"/>
              <w:rPr>
                <w:rFonts w:hint="eastAsia"/>
                <w:color w:val="000000"/>
                <w:sz w:val="18"/>
                <w:szCs w:val="18"/>
              </w:rPr>
            </w:pPr>
            <w:r>
              <w:rPr>
                <w:rFonts w:hint="eastAsia"/>
                <w:color w:val="000000"/>
                <w:sz w:val="18"/>
                <w:szCs w:val="18"/>
              </w:rPr>
              <w:t>经济类</w:t>
            </w:r>
          </w:p>
        </w:tc>
      </w:tr>
      <w:tr>
        <w:tblPrEx>
          <w:tblLayout w:type="fixed"/>
          <w:tblCellMar>
            <w:top w:w="0" w:type="dxa"/>
            <w:left w:w="0" w:type="dxa"/>
            <w:bottom w:w="0" w:type="dxa"/>
            <w:right w:w="0" w:type="dxa"/>
          </w:tblCellMar>
        </w:tblPrEx>
        <w:trPr>
          <w:trHeight w:val="449" w:hRule="atLeast"/>
        </w:trPr>
        <w:tc>
          <w:tcPr>
            <w:tcW w:w="649" w:type="dxa"/>
            <w:vMerge w:val="continue"/>
            <w:tcBorders>
              <w:left w:val="single" w:color="auto" w:sz="8" w:space="0"/>
              <w:right w:val="single" w:color="auto" w:sz="4" w:space="0"/>
            </w:tcBorders>
            <w:tcMar>
              <w:top w:w="15" w:type="dxa"/>
              <w:left w:w="15" w:type="dxa"/>
              <w:bottom w:w="0" w:type="dxa"/>
              <w:right w:w="15" w:type="dxa"/>
            </w:tcMar>
            <w:vAlign w:val="center"/>
          </w:tcPr>
          <w:p>
            <w:pPr>
              <w:spacing w:line="200" w:lineRule="exact"/>
              <w:jc w:val="center"/>
              <w:rPr>
                <w:rFonts w:hint="eastAsia"/>
                <w:sz w:val="18"/>
                <w:szCs w:val="18"/>
              </w:rPr>
            </w:pPr>
          </w:p>
        </w:tc>
        <w:tc>
          <w:tcPr>
            <w:tcW w:w="1112" w:type="dxa"/>
            <w:tcBorders>
              <w:top w:val="single" w:color="auto" w:sz="8" w:space="0"/>
              <w:left w:val="nil"/>
              <w:right w:val="single" w:color="auto" w:sz="4" w:space="0"/>
            </w:tcBorders>
            <w:tcMar>
              <w:top w:w="15" w:type="dxa"/>
              <w:left w:w="15" w:type="dxa"/>
              <w:bottom w:w="0" w:type="dxa"/>
              <w:right w:w="15" w:type="dxa"/>
            </w:tcMar>
            <w:vAlign w:val="center"/>
          </w:tcPr>
          <w:p>
            <w:pPr>
              <w:widowControl/>
              <w:spacing w:line="240" w:lineRule="exact"/>
              <w:jc w:val="center"/>
              <w:rPr>
                <w:rFonts w:hint="eastAsia" w:ascii="宋体" w:hAnsi="宋体" w:cs="宋体"/>
                <w:sz w:val="18"/>
                <w:szCs w:val="18"/>
              </w:rPr>
            </w:pPr>
            <w:r>
              <w:rPr>
                <w:rFonts w:hint="eastAsia" w:ascii="宋体" w:hAnsi="宋体" w:cs="宋体"/>
                <w:sz w:val="18"/>
                <w:szCs w:val="18"/>
              </w:rPr>
              <w:t>23421104</w:t>
            </w:r>
          </w:p>
        </w:tc>
        <w:tc>
          <w:tcPr>
            <w:tcW w:w="2919" w:type="dxa"/>
            <w:tcBorders>
              <w:top w:val="single" w:color="auto" w:sz="8" w:space="0"/>
              <w:left w:val="nil"/>
              <w:bottom w:val="single" w:color="auto" w:sz="4" w:space="0"/>
              <w:right w:val="single" w:color="auto" w:sz="4" w:space="0"/>
            </w:tcBorders>
            <w:tcMar>
              <w:top w:w="15" w:type="dxa"/>
              <w:left w:w="15" w:type="dxa"/>
              <w:bottom w:w="0" w:type="dxa"/>
              <w:right w:w="15" w:type="dxa"/>
            </w:tcMar>
            <w:vAlign w:val="center"/>
          </w:tcPr>
          <w:p>
            <w:pPr>
              <w:spacing w:line="220" w:lineRule="exact"/>
              <w:rPr>
                <w:rFonts w:hint="eastAsia" w:ascii="宋体" w:hAnsi="宋体" w:cs="宋体"/>
                <w:sz w:val="18"/>
                <w:szCs w:val="18"/>
              </w:rPr>
            </w:pPr>
            <w:r>
              <w:rPr>
                <w:rFonts w:hint="eastAsia" w:ascii="宋体" w:hAnsi="宋体" w:cs="宋体"/>
                <w:sz w:val="18"/>
                <w:szCs w:val="18"/>
              </w:rPr>
              <w:t>日本语概论</w:t>
            </w:r>
          </w:p>
          <w:p>
            <w:pPr>
              <w:spacing w:line="240" w:lineRule="exact"/>
              <w:rPr>
                <w:rFonts w:hint="eastAsia"/>
                <w:sz w:val="18"/>
                <w:szCs w:val="18"/>
              </w:rPr>
            </w:pPr>
            <w:r>
              <w:rPr>
                <w:rFonts w:hint="eastAsia"/>
                <w:sz w:val="18"/>
                <w:szCs w:val="18"/>
              </w:rPr>
              <w:t>Introduction to Japanese</w:t>
            </w:r>
          </w:p>
        </w:tc>
        <w:tc>
          <w:tcPr>
            <w:tcW w:w="540" w:type="dxa"/>
            <w:tcBorders>
              <w:top w:val="single" w:color="auto" w:sz="8" w:space="0"/>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sz w:val="18"/>
                <w:szCs w:val="18"/>
              </w:rPr>
            </w:pPr>
            <w:r>
              <w:rPr>
                <w:rFonts w:hint="eastAsia"/>
                <w:sz w:val="18"/>
                <w:szCs w:val="18"/>
              </w:rPr>
              <w:t>2</w:t>
            </w:r>
          </w:p>
        </w:tc>
        <w:tc>
          <w:tcPr>
            <w:tcW w:w="540" w:type="dxa"/>
            <w:tcBorders>
              <w:top w:val="single" w:color="auto" w:sz="8" w:space="0"/>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sz w:val="18"/>
                <w:szCs w:val="18"/>
              </w:rPr>
            </w:pPr>
            <w:r>
              <w:rPr>
                <w:rFonts w:hint="eastAsia"/>
                <w:sz w:val="18"/>
                <w:szCs w:val="18"/>
              </w:rPr>
              <w:t>32</w:t>
            </w:r>
          </w:p>
        </w:tc>
        <w:tc>
          <w:tcPr>
            <w:tcW w:w="560" w:type="dxa"/>
            <w:tcBorders>
              <w:top w:val="single" w:color="auto" w:sz="8" w:space="0"/>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color w:val="003300"/>
                <w:sz w:val="18"/>
                <w:szCs w:val="18"/>
              </w:rPr>
            </w:pPr>
            <w:r>
              <w:rPr>
                <w:rFonts w:hint="eastAsia"/>
                <w:color w:val="003300"/>
                <w:sz w:val="18"/>
                <w:szCs w:val="18"/>
              </w:rPr>
              <w:t>32</w:t>
            </w:r>
          </w:p>
        </w:tc>
        <w:tc>
          <w:tcPr>
            <w:tcW w:w="720" w:type="dxa"/>
            <w:tcBorders>
              <w:top w:val="single" w:color="auto" w:sz="8"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3300"/>
                <w:sz w:val="18"/>
                <w:szCs w:val="18"/>
              </w:rPr>
            </w:pPr>
          </w:p>
        </w:tc>
        <w:tc>
          <w:tcPr>
            <w:tcW w:w="900" w:type="dxa"/>
            <w:tcBorders>
              <w:top w:val="single" w:color="auto" w:sz="8" w:space="0"/>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color w:val="003300"/>
                <w:sz w:val="18"/>
                <w:szCs w:val="18"/>
              </w:rPr>
            </w:pPr>
            <w:r>
              <w:rPr>
                <w:rFonts w:hint="eastAsia"/>
                <w:color w:val="003300"/>
                <w:sz w:val="18"/>
                <w:szCs w:val="18"/>
              </w:rPr>
              <w:t>7</w:t>
            </w:r>
            <w:r>
              <w:rPr>
                <w:color w:val="003300"/>
                <w:sz w:val="18"/>
                <w:szCs w:val="18"/>
              </w:rPr>
              <w:t>/2</w:t>
            </w:r>
          </w:p>
        </w:tc>
        <w:tc>
          <w:tcPr>
            <w:tcW w:w="720" w:type="dxa"/>
            <w:tcBorders>
              <w:top w:val="single" w:color="auto" w:sz="8" w:space="0"/>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color w:val="003300"/>
                <w:sz w:val="18"/>
                <w:szCs w:val="18"/>
              </w:rPr>
            </w:pPr>
            <w:r>
              <w:rPr>
                <w:rFonts w:hint="eastAsia"/>
                <w:color w:val="003300"/>
                <w:sz w:val="18"/>
                <w:szCs w:val="18"/>
              </w:rPr>
              <w:t>考试</w:t>
            </w:r>
          </w:p>
        </w:tc>
        <w:tc>
          <w:tcPr>
            <w:tcW w:w="1032" w:type="dxa"/>
            <w:tcBorders>
              <w:top w:val="single" w:color="auto" w:sz="4" w:space="0"/>
              <w:left w:val="single" w:color="auto" w:sz="4" w:space="0"/>
              <w:bottom w:val="single" w:color="auto" w:sz="4" w:space="0"/>
              <w:right w:val="single" w:color="000000" w:sz="8" w:space="0"/>
            </w:tcBorders>
            <w:vAlign w:val="center"/>
          </w:tcPr>
          <w:p>
            <w:pPr>
              <w:spacing w:line="240" w:lineRule="exact"/>
              <w:jc w:val="center"/>
              <w:rPr>
                <w:rFonts w:hint="eastAsia"/>
                <w:color w:val="000000"/>
                <w:sz w:val="18"/>
                <w:szCs w:val="18"/>
              </w:rPr>
            </w:pPr>
            <w:r>
              <w:rPr>
                <w:rFonts w:hint="eastAsia"/>
                <w:color w:val="000000"/>
                <w:sz w:val="18"/>
                <w:szCs w:val="18"/>
              </w:rPr>
              <w:t>教育学类</w:t>
            </w:r>
          </w:p>
        </w:tc>
      </w:tr>
      <w:tr>
        <w:tblPrEx>
          <w:tblLayout w:type="fixed"/>
          <w:tblCellMar>
            <w:top w:w="0" w:type="dxa"/>
            <w:left w:w="0" w:type="dxa"/>
            <w:bottom w:w="0" w:type="dxa"/>
            <w:right w:w="0" w:type="dxa"/>
          </w:tblCellMar>
        </w:tblPrEx>
        <w:trPr>
          <w:trHeight w:val="360" w:hRule="atLeast"/>
        </w:trPr>
        <w:tc>
          <w:tcPr>
            <w:tcW w:w="649" w:type="dxa"/>
            <w:vMerge w:val="continue"/>
            <w:tcBorders>
              <w:left w:val="single" w:color="auto" w:sz="8" w:space="0"/>
              <w:bottom w:val="single" w:color="000000" w:sz="8" w:space="0"/>
              <w:right w:val="single" w:color="auto" w:sz="4" w:space="0"/>
            </w:tcBorders>
            <w:vAlign w:val="center"/>
          </w:tcPr>
          <w:p>
            <w:pPr>
              <w:jc w:val="center"/>
              <w:rPr>
                <w:rFonts w:ascii="宋体" w:hAnsi="宋体" w:cs="宋体"/>
                <w:sz w:val="18"/>
                <w:szCs w:val="18"/>
              </w:rPr>
            </w:pPr>
          </w:p>
        </w:tc>
        <w:tc>
          <w:tcPr>
            <w:tcW w:w="4031" w:type="dxa"/>
            <w:gridSpan w:val="2"/>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b/>
                <w:sz w:val="18"/>
                <w:szCs w:val="18"/>
              </w:rPr>
            </w:pPr>
            <w:r>
              <w:rPr>
                <w:rFonts w:hint="eastAsia"/>
                <w:sz w:val="18"/>
                <w:szCs w:val="18"/>
              </w:rPr>
              <w:t>小    计</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sz w:val="18"/>
                <w:szCs w:val="18"/>
              </w:rPr>
            </w:pPr>
            <w:r>
              <w:rPr>
                <w:rFonts w:hint="eastAsia"/>
                <w:sz w:val="18"/>
                <w:szCs w:val="18"/>
              </w:rPr>
              <w:t>12</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sz w:val="18"/>
                <w:szCs w:val="18"/>
              </w:rPr>
            </w:pPr>
            <w:r>
              <w:rPr>
                <w:rFonts w:hint="eastAsia"/>
                <w:sz w:val="18"/>
                <w:szCs w:val="18"/>
              </w:rPr>
              <w:t>192</w:t>
            </w:r>
          </w:p>
        </w:tc>
        <w:tc>
          <w:tcPr>
            <w:tcW w:w="56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1032" w:type="dxa"/>
            <w:tcBorders>
              <w:top w:val="single" w:color="auto" w:sz="4" w:space="0"/>
              <w:left w:val="single" w:color="auto" w:sz="4" w:space="0"/>
              <w:bottom w:val="single" w:color="auto" w:sz="4" w:space="0"/>
              <w:right w:val="single" w:color="000000" w:sz="8" w:space="0"/>
            </w:tcBorders>
            <w:vAlign w:val="center"/>
          </w:tcPr>
          <w:p>
            <w:pPr>
              <w:spacing w:line="240" w:lineRule="exact"/>
              <w:jc w:val="center"/>
              <w:rPr>
                <w:color w:val="000000"/>
                <w:sz w:val="18"/>
                <w:szCs w:val="18"/>
              </w:rPr>
            </w:pPr>
          </w:p>
        </w:tc>
      </w:tr>
    </w:tbl>
    <w:p/>
    <w:p>
      <w:pPr>
        <w:jc w:val="center"/>
        <w:rPr>
          <w:rFonts w:hint="eastAsia"/>
          <w:b/>
          <w:color w:val="000000"/>
          <w:spacing w:val="8"/>
          <w:sz w:val="24"/>
        </w:rPr>
      </w:pPr>
    </w:p>
    <w:p>
      <w:pPr>
        <w:jc w:val="center"/>
      </w:pPr>
      <w:r>
        <w:rPr>
          <w:rFonts w:hint="eastAsia"/>
          <w:b/>
          <w:color w:val="000000"/>
          <w:spacing w:val="8"/>
          <w:sz w:val="24"/>
        </w:rPr>
        <w:t>附表三、通识理论教育课程设置（三）</w:t>
      </w:r>
    </w:p>
    <w:tbl>
      <w:tblPr>
        <w:tblStyle w:val="7"/>
        <w:tblW w:w="9742" w:type="dxa"/>
        <w:jc w:val="center"/>
        <w:tblInd w:w="-218" w:type="dxa"/>
        <w:tblLayout w:type="fixed"/>
        <w:tblCellMar>
          <w:top w:w="0" w:type="dxa"/>
          <w:left w:w="0" w:type="dxa"/>
          <w:bottom w:w="0" w:type="dxa"/>
          <w:right w:w="0" w:type="dxa"/>
        </w:tblCellMar>
      </w:tblPr>
      <w:tblGrid>
        <w:gridCol w:w="758"/>
        <w:gridCol w:w="1675"/>
        <w:gridCol w:w="927"/>
        <w:gridCol w:w="2082"/>
        <w:gridCol w:w="528"/>
        <w:gridCol w:w="420"/>
        <w:gridCol w:w="444"/>
        <w:gridCol w:w="648"/>
        <w:gridCol w:w="840"/>
        <w:gridCol w:w="536"/>
        <w:gridCol w:w="884"/>
      </w:tblGrid>
      <w:tr>
        <w:tblPrEx>
          <w:tblLayout w:type="fixed"/>
          <w:tblCellMar>
            <w:top w:w="0" w:type="dxa"/>
            <w:left w:w="0" w:type="dxa"/>
            <w:bottom w:w="0" w:type="dxa"/>
            <w:right w:w="0" w:type="dxa"/>
          </w:tblCellMar>
        </w:tblPrEx>
        <w:trPr>
          <w:trHeight w:val="309" w:hRule="atLeast"/>
          <w:jc w:val="center"/>
        </w:trPr>
        <w:tc>
          <w:tcPr>
            <w:tcW w:w="75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hint="eastAsia"/>
                <w:b/>
                <w:bCs/>
                <w:color w:val="000000"/>
                <w:sz w:val="18"/>
                <w:szCs w:val="18"/>
              </w:rPr>
            </w:pPr>
            <w:r>
              <w:rPr>
                <w:rFonts w:hint="eastAsia"/>
                <w:b/>
                <w:bCs/>
                <w:color w:val="000000"/>
                <w:sz w:val="18"/>
                <w:szCs w:val="18"/>
              </w:rPr>
              <w:t>课程类别</w:t>
            </w:r>
          </w:p>
        </w:tc>
        <w:tc>
          <w:tcPr>
            <w:tcW w:w="167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b/>
                <w:bCs/>
                <w:color w:val="000000"/>
                <w:sz w:val="18"/>
                <w:szCs w:val="18"/>
              </w:rPr>
            </w:pPr>
            <w:r>
              <w:rPr>
                <w:rFonts w:hint="eastAsia"/>
                <w:b/>
                <w:bCs/>
                <w:color w:val="000000"/>
                <w:sz w:val="18"/>
                <w:szCs w:val="18"/>
              </w:rPr>
              <w:t>模块/总学分</w:t>
            </w:r>
          </w:p>
        </w:tc>
        <w:tc>
          <w:tcPr>
            <w:tcW w:w="927" w:type="dxa"/>
            <w:tcBorders>
              <w:top w:val="single" w:color="auto" w:sz="4" w:space="0"/>
              <w:left w:val="single" w:color="auto" w:sz="4" w:space="0"/>
              <w:bottom w:val="single" w:color="auto" w:sz="4" w:space="0"/>
              <w:right w:val="single" w:color="000000" w:sz="4" w:space="0"/>
            </w:tcBorders>
            <w:tcMar>
              <w:top w:w="15" w:type="dxa"/>
              <w:left w:w="15" w:type="dxa"/>
              <w:bottom w:w="0" w:type="dxa"/>
              <w:right w:w="15" w:type="dxa"/>
            </w:tcMar>
            <w:vAlign w:val="center"/>
          </w:tcPr>
          <w:p>
            <w:pPr>
              <w:jc w:val="center"/>
              <w:rPr>
                <w:rFonts w:hint="eastAsia"/>
                <w:b/>
                <w:bCs/>
                <w:color w:val="000000"/>
                <w:sz w:val="18"/>
                <w:szCs w:val="18"/>
              </w:rPr>
            </w:pPr>
            <w:r>
              <w:rPr>
                <w:rFonts w:hint="eastAsia"/>
                <w:b/>
                <w:bCs/>
                <w:color w:val="000000"/>
                <w:sz w:val="18"/>
                <w:szCs w:val="18"/>
              </w:rPr>
              <w:t>课程编号</w:t>
            </w:r>
          </w:p>
        </w:tc>
        <w:tc>
          <w:tcPr>
            <w:tcW w:w="2082" w:type="dxa"/>
            <w:tcBorders>
              <w:top w:val="single" w:color="auto" w:sz="4" w:space="0"/>
              <w:left w:val="single" w:color="000000"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b/>
                <w:bCs/>
                <w:color w:val="000000"/>
                <w:sz w:val="18"/>
                <w:szCs w:val="18"/>
              </w:rPr>
            </w:pPr>
            <w:r>
              <w:rPr>
                <w:rFonts w:hint="eastAsia"/>
                <w:b/>
                <w:bCs/>
                <w:color w:val="000000"/>
                <w:sz w:val="18"/>
                <w:szCs w:val="18"/>
              </w:rPr>
              <w:t>课程名称</w:t>
            </w:r>
          </w:p>
        </w:tc>
        <w:tc>
          <w:tcPr>
            <w:tcW w:w="5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b/>
                <w:bCs/>
                <w:color w:val="000000"/>
                <w:sz w:val="18"/>
                <w:szCs w:val="18"/>
              </w:rPr>
            </w:pPr>
            <w:r>
              <w:rPr>
                <w:rFonts w:hint="eastAsia"/>
                <w:b/>
                <w:bCs/>
                <w:color w:val="000000"/>
                <w:sz w:val="18"/>
                <w:szCs w:val="18"/>
              </w:rPr>
              <w:t>学分</w:t>
            </w:r>
          </w:p>
        </w:tc>
        <w:tc>
          <w:tcPr>
            <w:tcW w:w="4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hint="eastAsia"/>
                <w:b/>
                <w:bCs/>
                <w:color w:val="000000"/>
                <w:sz w:val="18"/>
                <w:szCs w:val="18"/>
              </w:rPr>
            </w:pPr>
            <w:r>
              <w:rPr>
                <w:rFonts w:hint="eastAsia"/>
                <w:b/>
                <w:bCs/>
                <w:color w:val="000000"/>
                <w:sz w:val="18"/>
                <w:szCs w:val="18"/>
              </w:rPr>
              <w:t>学时</w:t>
            </w:r>
          </w:p>
        </w:tc>
        <w:tc>
          <w:tcPr>
            <w:tcW w:w="44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hint="eastAsia"/>
                <w:b/>
                <w:bCs/>
                <w:color w:val="000000"/>
                <w:sz w:val="18"/>
                <w:szCs w:val="18"/>
              </w:rPr>
            </w:pPr>
            <w:r>
              <w:rPr>
                <w:rFonts w:hint="eastAsia"/>
                <w:b/>
                <w:bCs/>
                <w:color w:val="000000"/>
                <w:sz w:val="18"/>
                <w:szCs w:val="18"/>
              </w:rPr>
              <w:t>讲授</w:t>
            </w:r>
          </w:p>
        </w:tc>
        <w:tc>
          <w:tcPr>
            <w:tcW w:w="6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hint="eastAsia"/>
                <w:b/>
                <w:bCs/>
                <w:color w:val="000000"/>
                <w:sz w:val="18"/>
                <w:szCs w:val="18"/>
              </w:rPr>
            </w:pPr>
            <w:r>
              <w:rPr>
                <w:rFonts w:hint="eastAsia"/>
                <w:b/>
                <w:bCs/>
                <w:color w:val="000000"/>
                <w:sz w:val="18"/>
                <w:szCs w:val="18"/>
              </w:rPr>
              <w:t>实验/专题辅导</w:t>
            </w:r>
          </w:p>
        </w:tc>
        <w:tc>
          <w:tcPr>
            <w:tcW w:w="8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hint="eastAsia"/>
                <w:b/>
                <w:bCs/>
                <w:color w:val="000000"/>
                <w:sz w:val="18"/>
                <w:szCs w:val="18"/>
              </w:rPr>
            </w:pPr>
            <w:r>
              <w:rPr>
                <w:rFonts w:hint="eastAsia"/>
                <w:b/>
                <w:bCs/>
                <w:color w:val="000000"/>
                <w:sz w:val="18"/>
                <w:szCs w:val="18"/>
              </w:rPr>
              <w:t>开设学期/周学时</w:t>
            </w:r>
          </w:p>
        </w:tc>
        <w:tc>
          <w:tcPr>
            <w:tcW w:w="53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hint="eastAsia"/>
                <w:b/>
                <w:bCs/>
                <w:color w:val="000000"/>
                <w:sz w:val="18"/>
                <w:szCs w:val="18"/>
              </w:rPr>
            </w:pPr>
            <w:r>
              <w:rPr>
                <w:rFonts w:hint="eastAsia"/>
                <w:b/>
                <w:bCs/>
                <w:color w:val="000000"/>
                <w:sz w:val="18"/>
                <w:szCs w:val="18"/>
              </w:rPr>
              <w:t>考核</w:t>
            </w:r>
          </w:p>
          <w:p>
            <w:pPr>
              <w:spacing w:line="240" w:lineRule="exact"/>
              <w:jc w:val="center"/>
              <w:rPr>
                <w:rFonts w:hint="eastAsia"/>
                <w:b/>
                <w:bCs/>
                <w:color w:val="000000"/>
                <w:sz w:val="18"/>
                <w:szCs w:val="18"/>
              </w:rPr>
            </w:pPr>
            <w:r>
              <w:rPr>
                <w:rFonts w:hint="eastAsia"/>
                <w:b/>
                <w:bCs/>
                <w:color w:val="000000"/>
                <w:sz w:val="18"/>
                <w:szCs w:val="18"/>
              </w:rPr>
              <w:t>方式</w:t>
            </w:r>
          </w:p>
        </w:tc>
        <w:tc>
          <w:tcPr>
            <w:tcW w:w="88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hint="eastAsia"/>
                <w:b/>
                <w:bCs/>
                <w:color w:val="000000"/>
                <w:sz w:val="18"/>
                <w:szCs w:val="18"/>
              </w:rPr>
            </w:pPr>
            <w:r>
              <w:rPr>
                <w:rFonts w:hint="eastAsia"/>
                <w:b/>
                <w:bCs/>
                <w:color w:val="000000"/>
                <w:sz w:val="18"/>
                <w:szCs w:val="18"/>
              </w:rPr>
              <w:t>备注</w:t>
            </w:r>
          </w:p>
        </w:tc>
      </w:tr>
      <w:tr>
        <w:tblPrEx>
          <w:tblLayout w:type="fixed"/>
          <w:tblCellMar>
            <w:top w:w="0" w:type="dxa"/>
            <w:left w:w="0" w:type="dxa"/>
            <w:bottom w:w="0" w:type="dxa"/>
            <w:right w:w="0" w:type="dxa"/>
          </w:tblCellMar>
        </w:tblPrEx>
        <w:trPr>
          <w:trHeight w:val="90" w:hRule="atLeast"/>
          <w:jc w:val="center"/>
        </w:trPr>
        <w:tc>
          <w:tcPr>
            <w:tcW w:w="758" w:type="dxa"/>
            <w:vMerge w:val="restart"/>
            <w:tcBorders>
              <w:top w:val="single" w:color="auto" w:sz="4" w:space="0"/>
              <w:left w:val="single" w:color="auto" w:sz="4" w:space="0"/>
              <w:right w:val="single" w:color="auto" w:sz="4" w:space="0"/>
            </w:tcBorders>
            <w:tcMar>
              <w:top w:w="15" w:type="dxa"/>
              <w:left w:w="15" w:type="dxa"/>
              <w:bottom w:w="0" w:type="dxa"/>
              <w:right w:w="15" w:type="dxa"/>
            </w:tcMar>
            <w:vAlign w:val="center"/>
          </w:tcPr>
          <w:p>
            <w:pPr>
              <w:spacing w:line="36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通识</w:t>
            </w:r>
          </w:p>
          <w:p>
            <w:pPr>
              <w:spacing w:line="36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教育</w:t>
            </w:r>
          </w:p>
          <w:p>
            <w:pPr>
              <w:spacing w:line="36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拓展</w:t>
            </w:r>
          </w:p>
          <w:p>
            <w:pPr>
              <w:spacing w:line="36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课</w:t>
            </w:r>
          </w:p>
          <w:p>
            <w:pPr>
              <w:spacing w:line="36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p>
            <w:pPr>
              <w:spacing w:line="36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学分</w:t>
            </w:r>
          </w:p>
          <w:p>
            <w:pPr>
              <w:spacing w:line="36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320</w:t>
            </w:r>
          </w:p>
          <w:p>
            <w:pPr>
              <w:spacing w:line="36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学时</w:t>
            </w:r>
          </w:p>
        </w:tc>
        <w:tc>
          <w:tcPr>
            <w:tcW w:w="1675" w:type="dxa"/>
            <w:tcBorders>
              <w:top w:val="single" w:color="auto" w:sz="4" w:space="0"/>
              <w:left w:val="nil"/>
              <w:right w:val="single" w:color="auto" w:sz="4" w:space="0"/>
            </w:tcBorders>
            <w:tcMar>
              <w:top w:w="15" w:type="dxa"/>
              <w:left w:w="15" w:type="dxa"/>
              <w:bottom w:w="0" w:type="dxa"/>
              <w:right w:w="15" w:type="dxa"/>
            </w:tcMar>
            <w:vAlign w:val="center"/>
          </w:tcPr>
          <w:p>
            <w:pPr>
              <w:spacing w:line="240" w:lineRule="exact"/>
              <w:jc w:val="left"/>
              <w:rPr>
                <w:rFonts w:hint="eastAsia" w:ascii="宋体" w:hAnsi="宋体" w:eastAsia="宋体" w:cs="宋体"/>
                <w:color w:val="000000"/>
                <w:sz w:val="18"/>
                <w:szCs w:val="18"/>
              </w:rPr>
            </w:pPr>
            <w:r>
              <w:rPr>
                <w:rFonts w:hint="eastAsia" w:ascii="宋体" w:hAnsi="宋体" w:eastAsia="宋体" w:cs="宋体"/>
                <w:color w:val="000000"/>
                <w:sz w:val="18"/>
                <w:szCs w:val="18"/>
              </w:rPr>
              <w:t>文学艺术、社会科学类/3</w:t>
            </w:r>
          </w:p>
        </w:tc>
        <w:tc>
          <w:tcPr>
            <w:tcW w:w="927" w:type="dxa"/>
            <w:tcBorders>
              <w:top w:val="single" w:color="auto" w:sz="4" w:space="0"/>
              <w:left w:val="nil"/>
              <w:bottom w:val="single" w:color="000000" w:sz="4" w:space="0"/>
              <w:right w:val="single" w:color="000000" w:sz="4" w:space="0"/>
            </w:tcBorders>
            <w:tcMar>
              <w:top w:w="15" w:type="dxa"/>
              <w:left w:w="15" w:type="dxa"/>
              <w:bottom w:w="0" w:type="dxa"/>
              <w:right w:w="15" w:type="dxa"/>
            </w:tcMar>
            <w:vAlign w:val="center"/>
          </w:tcPr>
          <w:p>
            <w:pPr>
              <w:spacing w:line="300" w:lineRule="exact"/>
              <w:jc w:val="center"/>
              <w:rPr>
                <w:rFonts w:hint="eastAsia"/>
                <w:color w:val="000000"/>
                <w:sz w:val="18"/>
                <w:szCs w:val="18"/>
              </w:rPr>
            </w:pPr>
            <w:r>
              <w:rPr>
                <w:rFonts w:hint="eastAsia"/>
                <w:color w:val="000000"/>
                <w:sz w:val="18"/>
                <w:szCs w:val="18"/>
              </w:rPr>
              <w:t>——</w:t>
            </w:r>
          </w:p>
        </w:tc>
        <w:tc>
          <w:tcPr>
            <w:tcW w:w="2082" w:type="dxa"/>
            <w:tcBorders>
              <w:top w:val="single" w:color="auto" w:sz="4" w:space="0"/>
              <w:left w:val="single" w:color="000000" w:sz="4" w:space="0"/>
              <w:bottom w:val="single" w:color="000000" w:sz="4" w:space="0"/>
              <w:right w:val="single" w:color="auto" w:sz="4" w:space="0"/>
            </w:tcBorders>
            <w:tcMar>
              <w:top w:w="15" w:type="dxa"/>
              <w:left w:w="15" w:type="dxa"/>
              <w:bottom w:w="0" w:type="dxa"/>
              <w:right w:w="15" w:type="dxa"/>
            </w:tcMar>
            <w:vAlign w:val="center"/>
          </w:tcPr>
          <w:p>
            <w:pPr>
              <w:spacing w:line="240" w:lineRule="exact"/>
              <w:jc w:val="center"/>
              <w:rPr>
                <w:rFonts w:hint="eastAsia" w:ascii="宋体" w:hAnsi="宋体" w:cs="宋体"/>
                <w:szCs w:val="21"/>
              </w:rPr>
            </w:pPr>
            <w:r>
              <w:rPr>
                <w:rFonts w:hint="eastAsia"/>
                <w:color w:val="000000"/>
                <w:sz w:val="18"/>
                <w:szCs w:val="18"/>
              </w:rPr>
              <w:t>——</w:t>
            </w:r>
          </w:p>
        </w:tc>
        <w:tc>
          <w:tcPr>
            <w:tcW w:w="528"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hint="eastAsia"/>
                <w:color w:val="000000"/>
                <w:sz w:val="18"/>
                <w:szCs w:val="18"/>
              </w:rPr>
            </w:pPr>
            <w:r>
              <w:rPr>
                <w:rFonts w:hint="eastAsia"/>
                <w:color w:val="000000"/>
                <w:sz w:val="18"/>
                <w:szCs w:val="18"/>
              </w:rPr>
              <w:t>3</w:t>
            </w:r>
          </w:p>
        </w:tc>
        <w:tc>
          <w:tcPr>
            <w:tcW w:w="420"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hint="eastAsia"/>
                <w:color w:val="000000"/>
                <w:sz w:val="18"/>
                <w:szCs w:val="18"/>
              </w:rPr>
            </w:pPr>
          </w:p>
        </w:tc>
        <w:tc>
          <w:tcPr>
            <w:tcW w:w="444"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hint="eastAsia"/>
                <w:sz w:val="18"/>
                <w:szCs w:val="18"/>
              </w:rPr>
            </w:pPr>
          </w:p>
        </w:tc>
        <w:tc>
          <w:tcPr>
            <w:tcW w:w="648"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sz w:val="18"/>
                <w:szCs w:val="18"/>
              </w:rPr>
            </w:pPr>
          </w:p>
        </w:tc>
        <w:tc>
          <w:tcPr>
            <w:tcW w:w="840"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hint="eastAsia"/>
                <w:sz w:val="18"/>
                <w:szCs w:val="18"/>
              </w:rPr>
            </w:pPr>
            <w:r>
              <w:rPr>
                <w:rFonts w:hint="eastAsia"/>
                <w:sz w:val="18"/>
                <w:szCs w:val="18"/>
              </w:rPr>
              <w:t>2-7/2</w:t>
            </w:r>
          </w:p>
        </w:tc>
        <w:tc>
          <w:tcPr>
            <w:tcW w:w="536"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rPr>
                <w:sz w:val="18"/>
                <w:szCs w:val="18"/>
              </w:rPr>
            </w:pPr>
            <w:r>
              <w:rPr>
                <w:rFonts w:hint="eastAsia"/>
                <w:sz w:val="18"/>
                <w:szCs w:val="18"/>
              </w:rPr>
              <w:t>考查</w:t>
            </w:r>
          </w:p>
        </w:tc>
        <w:tc>
          <w:tcPr>
            <w:tcW w:w="884" w:type="dxa"/>
            <w:tcBorders>
              <w:top w:val="single" w:color="auto" w:sz="4" w:space="0"/>
              <w:left w:val="single" w:color="auto" w:sz="4" w:space="0"/>
              <w:bottom w:val="single" w:color="000000" w:sz="4" w:space="0"/>
              <w:right w:val="single" w:color="auto" w:sz="4" w:space="0"/>
            </w:tcBorders>
            <w:tcMar>
              <w:top w:w="15" w:type="dxa"/>
              <w:left w:w="15" w:type="dxa"/>
              <w:bottom w:w="0" w:type="dxa"/>
              <w:right w:w="15" w:type="dxa"/>
            </w:tcMar>
            <w:vAlign w:val="center"/>
          </w:tcPr>
          <w:p>
            <w:pPr>
              <w:rPr>
                <w:sz w:val="18"/>
                <w:szCs w:val="18"/>
              </w:rPr>
            </w:pPr>
            <w:r>
              <w:rPr>
                <w:rFonts w:hint="eastAsia"/>
                <w:sz w:val="18"/>
                <w:szCs w:val="18"/>
              </w:rPr>
              <w:t>学生自选</w:t>
            </w:r>
          </w:p>
        </w:tc>
      </w:tr>
      <w:tr>
        <w:tblPrEx>
          <w:tblLayout w:type="fixed"/>
          <w:tblCellMar>
            <w:top w:w="0" w:type="dxa"/>
            <w:left w:w="0" w:type="dxa"/>
            <w:bottom w:w="0" w:type="dxa"/>
            <w:right w:w="0" w:type="dxa"/>
          </w:tblCellMar>
        </w:tblPrEx>
        <w:trPr>
          <w:trHeight w:val="482" w:hRule="atLeast"/>
          <w:jc w:val="center"/>
        </w:trPr>
        <w:tc>
          <w:tcPr>
            <w:tcW w:w="758"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hint="eastAsia" w:ascii="宋体" w:hAnsi="宋体" w:eastAsia="宋体" w:cs="宋体"/>
                <w:color w:val="000000"/>
                <w:sz w:val="18"/>
                <w:szCs w:val="18"/>
              </w:rPr>
            </w:pPr>
          </w:p>
        </w:tc>
        <w:tc>
          <w:tcPr>
            <w:tcW w:w="1675" w:type="dxa"/>
            <w:tcBorders>
              <w:top w:val="single" w:color="auto" w:sz="4" w:space="0"/>
              <w:left w:val="nil"/>
              <w:right w:val="single" w:color="auto" w:sz="4" w:space="0"/>
            </w:tcBorders>
            <w:tcMar>
              <w:top w:w="15" w:type="dxa"/>
              <w:left w:w="15" w:type="dxa"/>
              <w:bottom w:w="0" w:type="dxa"/>
              <w:right w:w="15" w:type="dxa"/>
            </w:tcMar>
            <w:vAlign w:val="center"/>
          </w:tcPr>
          <w:p>
            <w:pPr>
              <w:spacing w:line="240" w:lineRule="exact"/>
              <w:jc w:val="left"/>
              <w:rPr>
                <w:rFonts w:hint="eastAsia" w:ascii="宋体" w:hAnsi="宋体" w:eastAsia="宋体" w:cs="宋体"/>
                <w:color w:val="000000"/>
                <w:sz w:val="18"/>
                <w:szCs w:val="18"/>
              </w:rPr>
            </w:pPr>
            <w:r>
              <w:rPr>
                <w:rFonts w:hint="eastAsia" w:ascii="宋体" w:hAnsi="宋体" w:eastAsia="宋体" w:cs="宋体"/>
                <w:color w:val="000000"/>
                <w:sz w:val="18"/>
                <w:szCs w:val="18"/>
              </w:rPr>
              <w:t>科技文明与海洋科学发展类/3</w:t>
            </w:r>
          </w:p>
        </w:tc>
        <w:tc>
          <w:tcPr>
            <w:tcW w:w="927" w:type="dxa"/>
            <w:tcBorders>
              <w:top w:val="single" w:color="auto" w:sz="4" w:space="0"/>
              <w:left w:val="nil"/>
              <w:bottom w:val="single" w:color="000000" w:sz="8" w:space="0"/>
              <w:right w:val="single" w:color="000000" w:sz="4" w:space="0"/>
            </w:tcBorders>
            <w:tcMar>
              <w:top w:w="15" w:type="dxa"/>
              <w:left w:w="15" w:type="dxa"/>
              <w:bottom w:w="0" w:type="dxa"/>
              <w:right w:w="15" w:type="dxa"/>
            </w:tcMar>
            <w:vAlign w:val="top"/>
          </w:tcPr>
          <w:p>
            <w:pPr>
              <w:spacing w:line="300" w:lineRule="exact"/>
              <w:jc w:val="center"/>
              <w:rPr>
                <w:rFonts w:hint="eastAsia"/>
                <w:color w:val="000000"/>
                <w:sz w:val="18"/>
                <w:szCs w:val="18"/>
                <w:highlight w:val="magenta"/>
              </w:rPr>
            </w:pPr>
            <w:r>
              <w:rPr>
                <w:rFonts w:hint="eastAsia"/>
                <w:color w:val="000000"/>
                <w:sz w:val="18"/>
                <w:szCs w:val="18"/>
              </w:rPr>
              <w:t>——</w:t>
            </w:r>
          </w:p>
        </w:tc>
        <w:tc>
          <w:tcPr>
            <w:tcW w:w="2082" w:type="dxa"/>
            <w:tcBorders>
              <w:top w:val="single" w:color="auto" w:sz="4" w:space="0"/>
              <w:left w:val="single" w:color="000000" w:sz="4" w:space="0"/>
              <w:bottom w:val="single" w:color="000000" w:sz="8" w:space="0"/>
              <w:right w:val="single" w:color="auto" w:sz="4" w:space="0"/>
            </w:tcBorders>
            <w:tcMar>
              <w:top w:w="15" w:type="dxa"/>
              <w:left w:w="15" w:type="dxa"/>
              <w:bottom w:w="0" w:type="dxa"/>
              <w:right w:w="15" w:type="dxa"/>
            </w:tcMar>
            <w:vAlign w:val="top"/>
          </w:tcPr>
          <w:p>
            <w:pPr>
              <w:spacing w:line="300" w:lineRule="exact"/>
              <w:ind w:firstLine="810" w:firstLineChars="450"/>
              <w:rPr>
                <w:rFonts w:hint="eastAsia" w:ascii="宋体" w:hAnsi="宋体" w:cs="宋体"/>
                <w:color w:val="000000"/>
                <w:szCs w:val="21"/>
                <w:highlight w:val="magenta"/>
              </w:rPr>
            </w:pPr>
            <w:r>
              <w:rPr>
                <w:rFonts w:hint="eastAsia"/>
                <w:color w:val="000000"/>
                <w:sz w:val="18"/>
                <w:szCs w:val="18"/>
              </w:rPr>
              <w:t>——</w:t>
            </w:r>
          </w:p>
        </w:tc>
        <w:tc>
          <w:tcPr>
            <w:tcW w:w="528" w:type="dxa"/>
            <w:tcBorders>
              <w:top w:val="single" w:color="auto" w:sz="4" w:space="0"/>
              <w:left w:val="nil"/>
              <w:bottom w:val="single" w:color="000000" w:sz="8" w:space="0"/>
              <w:right w:val="single" w:color="auto" w:sz="4" w:space="0"/>
            </w:tcBorders>
            <w:tcMar>
              <w:top w:w="15" w:type="dxa"/>
              <w:left w:w="15" w:type="dxa"/>
              <w:bottom w:w="0" w:type="dxa"/>
              <w:right w:w="15" w:type="dxa"/>
            </w:tcMar>
            <w:vAlign w:val="center"/>
          </w:tcPr>
          <w:p>
            <w:pPr>
              <w:jc w:val="center"/>
              <w:rPr>
                <w:rFonts w:hint="eastAsia"/>
                <w:color w:val="000000"/>
                <w:sz w:val="18"/>
                <w:szCs w:val="18"/>
              </w:rPr>
            </w:pPr>
            <w:r>
              <w:rPr>
                <w:rFonts w:hint="eastAsia"/>
                <w:color w:val="000000"/>
                <w:sz w:val="18"/>
                <w:szCs w:val="18"/>
              </w:rPr>
              <w:t>3</w:t>
            </w:r>
          </w:p>
        </w:tc>
        <w:tc>
          <w:tcPr>
            <w:tcW w:w="420" w:type="dxa"/>
            <w:tcBorders>
              <w:top w:val="single" w:color="auto" w:sz="4" w:space="0"/>
              <w:left w:val="nil"/>
              <w:bottom w:val="single" w:color="000000" w:sz="8" w:space="0"/>
              <w:right w:val="single" w:color="auto" w:sz="4" w:space="0"/>
            </w:tcBorders>
            <w:tcMar>
              <w:top w:w="15" w:type="dxa"/>
              <w:left w:w="15" w:type="dxa"/>
              <w:bottom w:w="0" w:type="dxa"/>
              <w:right w:w="15" w:type="dxa"/>
            </w:tcMar>
            <w:vAlign w:val="center"/>
          </w:tcPr>
          <w:p>
            <w:pPr>
              <w:jc w:val="center"/>
              <w:rPr>
                <w:rFonts w:hint="eastAsia"/>
                <w:color w:val="000000"/>
                <w:sz w:val="18"/>
                <w:szCs w:val="18"/>
              </w:rPr>
            </w:pPr>
          </w:p>
        </w:tc>
        <w:tc>
          <w:tcPr>
            <w:tcW w:w="444" w:type="dxa"/>
            <w:tcBorders>
              <w:top w:val="single" w:color="auto" w:sz="4" w:space="0"/>
              <w:left w:val="nil"/>
              <w:bottom w:val="single" w:color="000000" w:sz="8" w:space="0"/>
              <w:right w:val="single" w:color="auto" w:sz="4" w:space="0"/>
            </w:tcBorders>
            <w:tcMar>
              <w:top w:w="15" w:type="dxa"/>
              <w:left w:w="15" w:type="dxa"/>
              <w:bottom w:w="0" w:type="dxa"/>
              <w:right w:w="15" w:type="dxa"/>
            </w:tcMar>
            <w:vAlign w:val="center"/>
          </w:tcPr>
          <w:p>
            <w:pPr>
              <w:jc w:val="center"/>
              <w:rPr>
                <w:rFonts w:hint="eastAsia"/>
                <w:color w:val="000000"/>
                <w:sz w:val="18"/>
                <w:szCs w:val="18"/>
              </w:rPr>
            </w:pPr>
          </w:p>
        </w:tc>
        <w:tc>
          <w:tcPr>
            <w:tcW w:w="648" w:type="dxa"/>
            <w:tcBorders>
              <w:top w:val="single" w:color="auto" w:sz="4" w:space="0"/>
              <w:left w:val="nil"/>
              <w:bottom w:val="single" w:color="000000" w:sz="8" w:space="0"/>
              <w:right w:val="single" w:color="auto" w:sz="4" w:space="0"/>
            </w:tcBorders>
            <w:tcMar>
              <w:top w:w="15" w:type="dxa"/>
              <w:left w:w="15" w:type="dxa"/>
              <w:bottom w:w="0" w:type="dxa"/>
              <w:right w:w="15" w:type="dxa"/>
            </w:tcMar>
            <w:vAlign w:val="center"/>
          </w:tcPr>
          <w:p>
            <w:pPr>
              <w:jc w:val="center"/>
              <w:rPr>
                <w:rFonts w:hint="eastAsia"/>
                <w:color w:val="000000"/>
                <w:sz w:val="18"/>
                <w:szCs w:val="18"/>
              </w:rPr>
            </w:pPr>
          </w:p>
        </w:tc>
        <w:tc>
          <w:tcPr>
            <w:tcW w:w="840" w:type="dxa"/>
            <w:tcBorders>
              <w:top w:val="single" w:color="auto" w:sz="4" w:space="0"/>
              <w:left w:val="nil"/>
              <w:bottom w:val="single" w:color="000000" w:sz="8" w:space="0"/>
              <w:right w:val="single" w:color="auto" w:sz="4" w:space="0"/>
            </w:tcBorders>
            <w:tcMar>
              <w:top w:w="15" w:type="dxa"/>
              <w:left w:w="15" w:type="dxa"/>
              <w:bottom w:w="0" w:type="dxa"/>
              <w:right w:w="15" w:type="dxa"/>
            </w:tcMar>
            <w:vAlign w:val="center"/>
          </w:tcPr>
          <w:p>
            <w:pPr>
              <w:jc w:val="center"/>
              <w:rPr>
                <w:rFonts w:hint="eastAsia"/>
                <w:color w:val="000000"/>
                <w:sz w:val="18"/>
                <w:szCs w:val="18"/>
              </w:rPr>
            </w:pPr>
            <w:r>
              <w:rPr>
                <w:rFonts w:hint="eastAsia"/>
                <w:sz w:val="18"/>
                <w:szCs w:val="18"/>
              </w:rPr>
              <w:t>2-7/2</w:t>
            </w:r>
          </w:p>
        </w:tc>
        <w:tc>
          <w:tcPr>
            <w:tcW w:w="536" w:type="dxa"/>
            <w:tcBorders>
              <w:top w:val="single" w:color="auto" w:sz="4" w:space="0"/>
              <w:left w:val="nil"/>
              <w:bottom w:val="single" w:color="000000" w:sz="8"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sz w:val="18"/>
                <w:szCs w:val="18"/>
              </w:rPr>
              <w:t>考查</w:t>
            </w:r>
          </w:p>
        </w:tc>
        <w:tc>
          <w:tcPr>
            <w:tcW w:w="88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pacing w:line="240" w:lineRule="exact"/>
              <w:jc w:val="center"/>
              <w:rPr>
                <w:rFonts w:hint="eastAsia"/>
                <w:sz w:val="18"/>
                <w:szCs w:val="18"/>
              </w:rPr>
            </w:pPr>
            <w:r>
              <w:rPr>
                <w:rFonts w:hint="eastAsia"/>
                <w:sz w:val="18"/>
                <w:szCs w:val="18"/>
              </w:rPr>
              <w:t>学生自选</w:t>
            </w:r>
          </w:p>
        </w:tc>
      </w:tr>
      <w:tr>
        <w:tblPrEx>
          <w:tblLayout w:type="fixed"/>
          <w:tblCellMar>
            <w:top w:w="0" w:type="dxa"/>
            <w:left w:w="0" w:type="dxa"/>
            <w:bottom w:w="0" w:type="dxa"/>
            <w:right w:w="0" w:type="dxa"/>
          </w:tblCellMar>
        </w:tblPrEx>
        <w:trPr>
          <w:trHeight w:val="90" w:hRule="atLeast"/>
          <w:jc w:val="center"/>
        </w:trPr>
        <w:tc>
          <w:tcPr>
            <w:tcW w:w="758"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hint="eastAsia" w:ascii="宋体" w:hAnsi="宋体" w:eastAsia="宋体" w:cs="宋体"/>
                <w:color w:val="000000"/>
                <w:sz w:val="18"/>
                <w:szCs w:val="18"/>
              </w:rPr>
            </w:pPr>
          </w:p>
        </w:tc>
        <w:tc>
          <w:tcPr>
            <w:tcW w:w="167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left"/>
              <w:rPr>
                <w:rFonts w:hint="eastAsia" w:ascii="宋体" w:hAnsi="宋体" w:eastAsia="宋体" w:cs="宋体"/>
                <w:color w:val="000000"/>
                <w:sz w:val="18"/>
                <w:szCs w:val="18"/>
              </w:rPr>
            </w:pPr>
            <w:r>
              <w:rPr>
                <w:rFonts w:hint="eastAsia" w:ascii="宋体" w:hAnsi="宋体" w:eastAsia="宋体" w:cs="宋体"/>
                <w:color w:val="000000"/>
                <w:sz w:val="18"/>
                <w:szCs w:val="18"/>
              </w:rPr>
              <w:t>农业发展与生态文明类/2</w:t>
            </w:r>
          </w:p>
        </w:tc>
        <w:tc>
          <w:tcPr>
            <w:tcW w:w="927" w:type="dxa"/>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spacing w:line="300" w:lineRule="exact"/>
              <w:jc w:val="center"/>
              <w:rPr>
                <w:rFonts w:hint="eastAsia"/>
                <w:color w:val="000000"/>
                <w:sz w:val="18"/>
                <w:szCs w:val="18"/>
              </w:rPr>
            </w:pPr>
            <w:r>
              <w:rPr>
                <w:rFonts w:hint="eastAsia"/>
                <w:color w:val="000000"/>
                <w:sz w:val="18"/>
                <w:szCs w:val="18"/>
              </w:rPr>
              <w:t>——</w:t>
            </w:r>
          </w:p>
        </w:tc>
        <w:tc>
          <w:tcPr>
            <w:tcW w:w="2082" w:type="dxa"/>
            <w:tcBorders>
              <w:top w:val="single" w:color="auto" w:sz="4" w:space="0"/>
              <w:left w:val="single" w:color="000000" w:sz="4" w:space="0"/>
              <w:bottom w:val="single" w:color="auto" w:sz="4" w:space="0"/>
              <w:right w:val="single" w:color="auto" w:sz="4" w:space="0"/>
            </w:tcBorders>
            <w:tcMar>
              <w:top w:w="15" w:type="dxa"/>
              <w:left w:w="15" w:type="dxa"/>
              <w:bottom w:w="0" w:type="dxa"/>
              <w:right w:w="15" w:type="dxa"/>
            </w:tcMar>
            <w:vAlign w:val="center"/>
          </w:tcPr>
          <w:p>
            <w:pPr>
              <w:spacing w:line="300" w:lineRule="exact"/>
              <w:ind w:firstLine="810" w:firstLineChars="450"/>
              <w:rPr>
                <w:rFonts w:hint="eastAsia"/>
                <w:color w:val="000000"/>
                <w:sz w:val="18"/>
                <w:szCs w:val="18"/>
              </w:rPr>
            </w:pPr>
            <w:r>
              <w:rPr>
                <w:rFonts w:hint="eastAsia"/>
                <w:color w:val="000000"/>
                <w:sz w:val="18"/>
                <w:szCs w:val="18"/>
              </w:rPr>
              <w:t>——</w:t>
            </w:r>
          </w:p>
        </w:tc>
        <w:tc>
          <w:tcPr>
            <w:tcW w:w="52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FF0000"/>
                <w:sz w:val="18"/>
                <w:szCs w:val="18"/>
              </w:rPr>
            </w:pPr>
            <w:r>
              <w:rPr>
                <w:rFonts w:hint="eastAsia"/>
                <w:color w:val="000000"/>
                <w:sz w:val="18"/>
                <w:szCs w:val="18"/>
              </w:rPr>
              <w:t>2</w:t>
            </w:r>
          </w:p>
        </w:tc>
        <w:tc>
          <w:tcPr>
            <w:tcW w:w="4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44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64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8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widowControl/>
              <w:spacing w:line="240" w:lineRule="exact"/>
              <w:jc w:val="center"/>
              <w:rPr>
                <w:rFonts w:hint="eastAsia"/>
                <w:sz w:val="18"/>
                <w:szCs w:val="18"/>
              </w:rPr>
            </w:pPr>
            <w:r>
              <w:rPr>
                <w:rFonts w:hint="eastAsia"/>
                <w:sz w:val="18"/>
                <w:szCs w:val="18"/>
              </w:rPr>
              <w:t>2-7/2</w:t>
            </w:r>
          </w:p>
        </w:tc>
        <w:tc>
          <w:tcPr>
            <w:tcW w:w="53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widowControl/>
              <w:spacing w:line="240" w:lineRule="exact"/>
              <w:jc w:val="center"/>
              <w:rPr>
                <w:rFonts w:hint="eastAsia"/>
                <w:sz w:val="18"/>
                <w:szCs w:val="18"/>
              </w:rPr>
            </w:pPr>
            <w:r>
              <w:rPr>
                <w:rFonts w:hint="eastAsia"/>
                <w:sz w:val="18"/>
                <w:szCs w:val="18"/>
              </w:rPr>
              <w:t>考查</w:t>
            </w:r>
          </w:p>
        </w:tc>
        <w:tc>
          <w:tcPr>
            <w:tcW w:w="88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pacing w:line="240" w:lineRule="exact"/>
              <w:jc w:val="center"/>
              <w:rPr>
                <w:rFonts w:hint="eastAsia"/>
                <w:sz w:val="18"/>
                <w:szCs w:val="18"/>
              </w:rPr>
            </w:pPr>
            <w:r>
              <w:rPr>
                <w:rFonts w:hint="eastAsia"/>
                <w:sz w:val="18"/>
                <w:szCs w:val="18"/>
              </w:rPr>
              <w:t>学生自选</w:t>
            </w:r>
          </w:p>
        </w:tc>
      </w:tr>
      <w:tr>
        <w:tblPrEx>
          <w:tblLayout w:type="fixed"/>
          <w:tblCellMar>
            <w:top w:w="0" w:type="dxa"/>
            <w:left w:w="0" w:type="dxa"/>
            <w:bottom w:w="0" w:type="dxa"/>
            <w:right w:w="0" w:type="dxa"/>
          </w:tblCellMar>
        </w:tblPrEx>
        <w:trPr>
          <w:trHeight w:val="582" w:hRule="atLeast"/>
          <w:jc w:val="center"/>
        </w:trPr>
        <w:tc>
          <w:tcPr>
            <w:tcW w:w="758"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hint="eastAsia" w:ascii="宋体" w:hAnsi="宋体" w:eastAsia="宋体" w:cs="宋体"/>
                <w:color w:val="000000"/>
                <w:sz w:val="18"/>
                <w:szCs w:val="18"/>
              </w:rPr>
            </w:pPr>
          </w:p>
        </w:tc>
        <w:tc>
          <w:tcPr>
            <w:tcW w:w="1675" w:type="dxa"/>
            <w:tcBorders>
              <w:top w:val="single" w:color="auto" w:sz="4" w:space="0"/>
              <w:left w:val="nil"/>
              <w:right w:val="single" w:color="auto" w:sz="4" w:space="0"/>
            </w:tcBorders>
            <w:tcMar>
              <w:top w:w="15" w:type="dxa"/>
              <w:left w:w="15" w:type="dxa"/>
              <w:bottom w:w="0" w:type="dxa"/>
              <w:right w:w="15" w:type="dxa"/>
            </w:tcMar>
            <w:vAlign w:val="center"/>
          </w:tcPr>
          <w:p>
            <w:pPr>
              <w:spacing w:line="240" w:lineRule="exact"/>
              <w:jc w:val="left"/>
              <w:rPr>
                <w:rFonts w:hint="eastAsia" w:ascii="宋体" w:hAnsi="宋体" w:eastAsia="宋体" w:cs="宋体"/>
                <w:color w:val="000000"/>
                <w:sz w:val="18"/>
                <w:szCs w:val="18"/>
              </w:rPr>
            </w:pPr>
            <w:r>
              <w:rPr>
                <w:rFonts w:hint="eastAsia" w:ascii="宋体" w:hAnsi="宋体" w:eastAsia="宋体" w:cs="宋体"/>
                <w:color w:val="000000"/>
                <w:sz w:val="18"/>
                <w:szCs w:val="18"/>
              </w:rPr>
              <w:t>道德法律与经济管理类/2</w:t>
            </w:r>
          </w:p>
        </w:tc>
        <w:tc>
          <w:tcPr>
            <w:tcW w:w="927" w:type="dxa"/>
            <w:tcBorders>
              <w:top w:val="single" w:color="auto" w:sz="4" w:space="0"/>
              <w:left w:val="nil"/>
              <w:bottom w:val="single" w:color="000000" w:sz="4" w:space="0"/>
              <w:right w:val="single" w:color="000000" w:sz="4" w:space="0"/>
            </w:tcBorders>
            <w:tcMar>
              <w:top w:w="15" w:type="dxa"/>
              <w:left w:w="15" w:type="dxa"/>
              <w:bottom w:w="0" w:type="dxa"/>
              <w:right w:w="15" w:type="dxa"/>
            </w:tcMar>
            <w:vAlign w:val="center"/>
          </w:tcPr>
          <w:p>
            <w:pPr>
              <w:spacing w:line="300" w:lineRule="exact"/>
              <w:jc w:val="center"/>
              <w:rPr>
                <w:rFonts w:hint="eastAsia"/>
                <w:color w:val="000000"/>
                <w:sz w:val="18"/>
                <w:szCs w:val="18"/>
              </w:rPr>
            </w:pPr>
            <w:r>
              <w:rPr>
                <w:rFonts w:hint="eastAsia"/>
                <w:color w:val="000000"/>
                <w:sz w:val="18"/>
                <w:szCs w:val="18"/>
              </w:rPr>
              <w:t>——</w:t>
            </w:r>
          </w:p>
        </w:tc>
        <w:tc>
          <w:tcPr>
            <w:tcW w:w="2082" w:type="dxa"/>
            <w:tcBorders>
              <w:top w:val="single" w:color="auto" w:sz="4" w:space="0"/>
              <w:left w:val="single" w:color="000000" w:sz="4" w:space="0"/>
              <w:bottom w:val="single" w:color="000000" w:sz="4" w:space="0"/>
              <w:right w:val="single" w:color="auto" w:sz="4" w:space="0"/>
            </w:tcBorders>
            <w:tcMar>
              <w:top w:w="15" w:type="dxa"/>
              <w:left w:w="15" w:type="dxa"/>
              <w:bottom w:w="0" w:type="dxa"/>
              <w:right w:w="15" w:type="dxa"/>
            </w:tcMar>
            <w:vAlign w:val="center"/>
          </w:tcPr>
          <w:p>
            <w:pPr>
              <w:spacing w:line="300" w:lineRule="exact"/>
              <w:jc w:val="center"/>
              <w:rPr>
                <w:rFonts w:hint="eastAsia" w:ascii="宋体" w:hAnsi="宋体" w:cs="宋体"/>
                <w:color w:val="000000"/>
                <w:kern w:val="0"/>
                <w:szCs w:val="21"/>
              </w:rPr>
            </w:pPr>
            <w:r>
              <w:rPr>
                <w:rFonts w:hint="eastAsia"/>
                <w:color w:val="000000"/>
                <w:sz w:val="18"/>
                <w:szCs w:val="18"/>
              </w:rPr>
              <w:t>——</w:t>
            </w:r>
          </w:p>
        </w:tc>
        <w:tc>
          <w:tcPr>
            <w:tcW w:w="528"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hint="eastAsia"/>
                <w:color w:val="000000"/>
                <w:sz w:val="18"/>
                <w:szCs w:val="18"/>
              </w:rPr>
            </w:pPr>
            <w:r>
              <w:rPr>
                <w:rFonts w:hint="eastAsia"/>
                <w:color w:val="000000"/>
                <w:sz w:val="18"/>
                <w:szCs w:val="18"/>
              </w:rPr>
              <w:t>2</w:t>
            </w:r>
          </w:p>
        </w:tc>
        <w:tc>
          <w:tcPr>
            <w:tcW w:w="420"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hint="eastAsia"/>
                <w:color w:val="000000"/>
                <w:sz w:val="18"/>
                <w:szCs w:val="18"/>
              </w:rPr>
            </w:pPr>
          </w:p>
        </w:tc>
        <w:tc>
          <w:tcPr>
            <w:tcW w:w="444"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hint="eastAsia"/>
                <w:color w:val="000000"/>
                <w:sz w:val="18"/>
                <w:szCs w:val="18"/>
              </w:rPr>
            </w:pPr>
          </w:p>
        </w:tc>
        <w:tc>
          <w:tcPr>
            <w:tcW w:w="648"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hint="eastAsia"/>
                <w:color w:val="000000"/>
                <w:sz w:val="18"/>
                <w:szCs w:val="18"/>
              </w:rPr>
            </w:pPr>
          </w:p>
        </w:tc>
        <w:tc>
          <w:tcPr>
            <w:tcW w:w="840"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widowControl/>
              <w:spacing w:line="240" w:lineRule="exact"/>
              <w:jc w:val="center"/>
              <w:rPr>
                <w:rFonts w:hint="eastAsia"/>
                <w:sz w:val="18"/>
                <w:szCs w:val="18"/>
              </w:rPr>
            </w:pPr>
            <w:r>
              <w:rPr>
                <w:rFonts w:hint="eastAsia"/>
                <w:sz w:val="18"/>
                <w:szCs w:val="18"/>
              </w:rPr>
              <w:t>2-7/2</w:t>
            </w:r>
          </w:p>
        </w:tc>
        <w:tc>
          <w:tcPr>
            <w:tcW w:w="536"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widowControl/>
              <w:spacing w:line="240" w:lineRule="exact"/>
              <w:jc w:val="center"/>
              <w:rPr>
                <w:rFonts w:hint="eastAsia"/>
                <w:sz w:val="18"/>
                <w:szCs w:val="18"/>
              </w:rPr>
            </w:pPr>
            <w:r>
              <w:rPr>
                <w:rFonts w:hint="eastAsia"/>
                <w:sz w:val="18"/>
                <w:szCs w:val="18"/>
              </w:rPr>
              <w:t>考查</w:t>
            </w:r>
          </w:p>
        </w:tc>
        <w:tc>
          <w:tcPr>
            <w:tcW w:w="88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pacing w:line="240" w:lineRule="exact"/>
              <w:jc w:val="center"/>
              <w:rPr>
                <w:rFonts w:hint="eastAsia"/>
                <w:sz w:val="18"/>
                <w:szCs w:val="18"/>
              </w:rPr>
            </w:pPr>
            <w:r>
              <w:rPr>
                <w:rFonts w:hint="eastAsia"/>
                <w:sz w:val="18"/>
                <w:szCs w:val="18"/>
              </w:rPr>
              <w:t>学生自选</w:t>
            </w:r>
          </w:p>
        </w:tc>
      </w:tr>
      <w:tr>
        <w:tblPrEx>
          <w:tblLayout w:type="fixed"/>
          <w:tblCellMar>
            <w:top w:w="0" w:type="dxa"/>
            <w:left w:w="0" w:type="dxa"/>
            <w:bottom w:w="0" w:type="dxa"/>
            <w:right w:w="0" w:type="dxa"/>
          </w:tblCellMar>
        </w:tblPrEx>
        <w:trPr>
          <w:trHeight w:val="360" w:hRule="atLeast"/>
          <w:jc w:val="center"/>
        </w:trPr>
        <w:tc>
          <w:tcPr>
            <w:tcW w:w="758"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hint="eastAsia" w:ascii="宋体" w:hAnsi="宋体" w:eastAsia="宋体" w:cs="宋体"/>
                <w:color w:val="000000"/>
                <w:sz w:val="18"/>
                <w:szCs w:val="18"/>
              </w:rPr>
            </w:pPr>
          </w:p>
        </w:tc>
        <w:tc>
          <w:tcPr>
            <w:tcW w:w="1675" w:type="dxa"/>
            <w:tcBorders>
              <w:top w:val="single" w:color="auto" w:sz="4" w:space="0"/>
              <w:left w:val="nil"/>
              <w:right w:val="single" w:color="auto" w:sz="4" w:space="0"/>
            </w:tcBorders>
            <w:tcMar>
              <w:top w:w="15" w:type="dxa"/>
              <w:left w:w="15" w:type="dxa"/>
              <w:bottom w:w="0" w:type="dxa"/>
              <w:right w:w="15" w:type="dxa"/>
            </w:tcMar>
            <w:vAlign w:val="center"/>
          </w:tcPr>
          <w:p>
            <w:pPr>
              <w:spacing w:line="240" w:lineRule="exact"/>
              <w:jc w:val="left"/>
              <w:rPr>
                <w:rFonts w:hint="eastAsia" w:ascii="宋体" w:hAnsi="宋体" w:eastAsia="宋体" w:cs="宋体"/>
                <w:color w:val="000000"/>
                <w:sz w:val="18"/>
                <w:szCs w:val="18"/>
              </w:rPr>
            </w:pPr>
            <w:r>
              <w:rPr>
                <w:rFonts w:hint="eastAsia" w:ascii="宋体" w:hAnsi="宋体" w:eastAsia="宋体" w:cs="宋体"/>
                <w:color w:val="000000"/>
                <w:sz w:val="18"/>
                <w:szCs w:val="18"/>
              </w:rPr>
              <w:t>外语拓展类/3</w:t>
            </w:r>
          </w:p>
        </w:tc>
        <w:tc>
          <w:tcPr>
            <w:tcW w:w="927" w:type="dxa"/>
            <w:tcBorders>
              <w:top w:val="single" w:color="auto" w:sz="4" w:space="0"/>
              <w:left w:val="nil"/>
              <w:bottom w:val="single" w:color="000000" w:sz="4" w:space="0"/>
              <w:right w:val="single" w:color="000000" w:sz="4" w:space="0"/>
            </w:tcBorders>
            <w:tcMar>
              <w:top w:w="15" w:type="dxa"/>
              <w:left w:w="15" w:type="dxa"/>
              <w:bottom w:w="0" w:type="dxa"/>
              <w:right w:w="15" w:type="dxa"/>
            </w:tcMar>
            <w:vAlign w:val="center"/>
          </w:tcPr>
          <w:p>
            <w:pPr>
              <w:spacing w:line="300" w:lineRule="exact"/>
              <w:ind w:firstLine="270" w:firstLineChars="150"/>
              <w:rPr>
                <w:rFonts w:hint="eastAsia"/>
                <w:color w:val="000000"/>
                <w:sz w:val="18"/>
                <w:szCs w:val="18"/>
                <w:highlight w:val="magenta"/>
              </w:rPr>
            </w:pPr>
            <w:r>
              <w:rPr>
                <w:rFonts w:hint="eastAsia"/>
                <w:color w:val="000000"/>
                <w:sz w:val="18"/>
                <w:szCs w:val="18"/>
              </w:rPr>
              <w:t>——</w:t>
            </w:r>
          </w:p>
        </w:tc>
        <w:tc>
          <w:tcPr>
            <w:tcW w:w="2082" w:type="dxa"/>
            <w:tcBorders>
              <w:top w:val="single" w:color="auto" w:sz="4" w:space="0"/>
              <w:left w:val="single" w:color="000000" w:sz="4" w:space="0"/>
              <w:bottom w:val="single" w:color="000000" w:sz="4" w:space="0"/>
              <w:right w:val="single" w:color="auto" w:sz="4" w:space="0"/>
            </w:tcBorders>
            <w:tcMar>
              <w:top w:w="15" w:type="dxa"/>
              <w:left w:w="15" w:type="dxa"/>
              <w:bottom w:w="0" w:type="dxa"/>
              <w:right w:w="15" w:type="dxa"/>
            </w:tcMar>
            <w:vAlign w:val="center"/>
          </w:tcPr>
          <w:p>
            <w:pPr>
              <w:spacing w:line="220" w:lineRule="exact"/>
              <w:ind w:firstLine="900" w:firstLineChars="500"/>
              <w:rPr>
                <w:rFonts w:hint="eastAsia" w:ascii="宋体" w:hAnsi="宋体" w:cs="宋体"/>
                <w:color w:val="000000"/>
                <w:sz w:val="18"/>
                <w:szCs w:val="18"/>
              </w:rPr>
            </w:pPr>
            <w:r>
              <w:rPr>
                <w:rFonts w:hint="eastAsia"/>
                <w:color w:val="000000"/>
                <w:sz w:val="18"/>
                <w:szCs w:val="18"/>
              </w:rPr>
              <w:t>——</w:t>
            </w:r>
          </w:p>
        </w:tc>
        <w:tc>
          <w:tcPr>
            <w:tcW w:w="528"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hint="eastAsia"/>
                <w:color w:val="000000"/>
                <w:sz w:val="18"/>
                <w:szCs w:val="18"/>
              </w:rPr>
            </w:pPr>
            <w:r>
              <w:rPr>
                <w:rFonts w:hint="eastAsia"/>
                <w:color w:val="000000"/>
                <w:sz w:val="18"/>
                <w:szCs w:val="18"/>
              </w:rPr>
              <w:t>3</w:t>
            </w:r>
          </w:p>
        </w:tc>
        <w:tc>
          <w:tcPr>
            <w:tcW w:w="420"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hint="eastAsia"/>
                <w:color w:val="000000"/>
                <w:sz w:val="18"/>
                <w:szCs w:val="18"/>
              </w:rPr>
            </w:pPr>
          </w:p>
        </w:tc>
        <w:tc>
          <w:tcPr>
            <w:tcW w:w="444"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hint="eastAsia"/>
                <w:color w:val="000000"/>
                <w:sz w:val="18"/>
                <w:szCs w:val="18"/>
              </w:rPr>
            </w:pPr>
          </w:p>
        </w:tc>
        <w:tc>
          <w:tcPr>
            <w:tcW w:w="648"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840"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widowControl/>
              <w:spacing w:line="240" w:lineRule="exact"/>
              <w:jc w:val="center"/>
              <w:rPr>
                <w:rFonts w:hint="eastAsia"/>
                <w:sz w:val="18"/>
                <w:szCs w:val="18"/>
              </w:rPr>
            </w:pPr>
            <w:r>
              <w:rPr>
                <w:rFonts w:hint="eastAsia"/>
                <w:sz w:val="18"/>
                <w:szCs w:val="18"/>
              </w:rPr>
              <w:t>2-7/2</w:t>
            </w:r>
          </w:p>
        </w:tc>
        <w:tc>
          <w:tcPr>
            <w:tcW w:w="536"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widowControl/>
              <w:spacing w:line="240" w:lineRule="exact"/>
              <w:jc w:val="center"/>
              <w:rPr>
                <w:rFonts w:hint="eastAsia"/>
                <w:sz w:val="18"/>
                <w:szCs w:val="18"/>
              </w:rPr>
            </w:pPr>
            <w:r>
              <w:rPr>
                <w:rFonts w:hint="eastAsia"/>
                <w:sz w:val="18"/>
                <w:szCs w:val="18"/>
              </w:rPr>
              <w:t>考查</w:t>
            </w:r>
          </w:p>
        </w:tc>
        <w:tc>
          <w:tcPr>
            <w:tcW w:w="88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pacing w:line="240" w:lineRule="exact"/>
              <w:rPr>
                <w:rFonts w:hint="eastAsia"/>
                <w:sz w:val="18"/>
                <w:szCs w:val="18"/>
              </w:rPr>
            </w:pPr>
            <w:r>
              <w:rPr>
                <w:rFonts w:hint="eastAsia"/>
                <w:sz w:val="18"/>
                <w:szCs w:val="18"/>
              </w:rPr>
              <w:t>学生自选</w:t>
            </w:r>
          </w:p>
        </w:tc>
      </w:tr>
      <w:tr>
        <w:tblPrEx>
          <w:tblLayout w:type="fixed"/>
          <w:tblCellMar>
            <w:top w:w="0" w:type="dxa"/>
            <w:left w:w="0" w:type="dxa"/>
            <w:bottom w:w="0" w:type="dxa"/>
            <w:right w:w="0" w:type="dxa"/>
          </w:tblCellMar>
        </w:tblPrEx>
        <w:trPr>
          <w:trHeight w:val="150" w:hRule="atLeast"/>
          <w:jc w:val="center"/>
        </w:trPr>
        <w:tc>
          <w:tcPr>
            <w:tcW w:w="758"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hint="eastAsia" w:ascii="宋体" w:hAnsi="宋体" w:eastAsia="宋体" w:cs="宋体"/>
                <w:color w:val="000000"/>
                <w:sz w:val="18"/>
                <w:szCs w:val="18"/>
              </w:rPr>
            </w:pPr>
          </w:p>
        </w:tc>
        <w:tc>
          <w:tcPr>
            <w:tcW w:w="167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left"/>
              <w:rPr>
                <w:rFonts w:hint="eastAsia" w:ascii="宋体" w:hAnsi="宋体" w:eastAsia="宋体" w:cs="宋体"/>
                <w:color w:val="000000"/>
                <w:sz w:val="18"/>
                <w:szCs w:val="18"/>
              </w:rPr>
            </w:pPr>
            <w:r>
              <w:rPr>
                <w:rFonts w:hint="eastAsia" w:ascii="宋体" w:hAnsi="宋体" w:eastAsia="宋体" w:cs="宋体"/>
                <w:color w:val="000000"/>
                <w:sz w:val="18"/>
                <w:szCs w:val="18"/>
              </w:rPr>
              <w:t>信息技术及应用类/3</w:t>
            </w:r>
          </w:p>
        </w:tc>
        <w:tc>
          <w:tcPr>
            <w:tcW w:w="927" w:type="dxa"/>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2082" w:type="dxa"/>
            <w:tcBorders>
              <w:top w:val="single" w:color="auto" w:sz="4" w:space="0"/>
              <w:left w:val="single" w:color="000000"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hint="eastAsia" w:ascii="宋体" w:hAnsi="宋体" w:cs="宋体"/>
                <w:color w:val="000000"/>
                <w:sz w:val="18"/>
                <w:szCs w:val="18"/>
              </w:rPr>
            </w:pPr>
            <w:r>
              <w:rPr>
                <w:rFonts w:hint="eastAsia" w:ascii="宋体" w:hAnsi="宋体" w:cs="宋体"/>
                <w:color w:val="000000"/>
                <w:sz w:val="18"/>
                <w:szCs w:val="18"/>
              </w:rPr>
              <w:t>——</w:t>
            </w:r>
          </w:p>
        </w:tc>
        <w:tc>
          <w:tcPr>
            <w:tcW w:w="52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widowControl/>
              <w:spacing w:line="240" w:lineRule="exact"/>
              <w:jc w:val="center"/>
              <w:rPr>
                <w:rFonts w:hint="eastAsia"/>
                <w:sz w:val="18"/>
                <w:szCs w:val="18"/>
              </w:rPr>
            </w:pPr>
            <w:r>
              <w:rPr>
                <w:rFonts w:hint="eastAsia"/>
                <w:sz w:val="18"/>
                <w:szCs w:val="18"/>
              </w:rPr>
              <w:t>3</w:t>
            </w:r>
          </w:p>
        </w:tc>
        <w:tc>
          <w:tcPr>
            <w:tcW w:w="4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widowControl/>
              <w:spacing w:line="240" w:lineRule="exact"/>
              <w:jc w:val="center"/>
              <w:rPr>
                <w:rFonts w:hint="eastAsia"/>
                <w:sz w:val="18"/>
                <w:szCs w:val="18"/>
              </w:rPr>
            </w:pPr>
          </w:p>
        </w:tc>
        <w:tc>
          <w:tcPr>
            <w:tcW w:w="44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widowControl/>
              <w:spacing w:line="240" w:lineRule="exact"/>
              <w:jc w:val="center"/>
              <w:rPr>
                <w:rFonts w:hint="eastAsia"/>
                <w:sz w:val="18"/>
                <w:szCs w:val="18"/>
              </w:rPr>
            </w:pPr>
          </w:p>
        </w:tc>
        <w:tc>
          <w:tcPr>
            <w:tcW w:w="64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widowControl/>
              <w:spacing w:line="240" w:lineRule="exact"/>
              <w:jc w:val="center"/>
              <w:rPr>
                <w:rFonts w:hint="eastAsia"/>
                <w:sz w:val="18"/>
                <w:szCs w:val="18"/>
              </w:rPr>
            </w:pPr>
          </w:p>
        </w:tc>
        <w:tc>
          <w:tcPr>
            <w:tcW w:w="8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widowControl/>
              <w:spacing w:line="240" w:lineRule="exact"/>
              <w:jc w:val="center"/>
              <w:rPr>
                <w:rFonts w:hint="eastAsia"/>
                <w:sz w:val="18"/>
                <w:szCs w:val="18"/>
              </w:rPr>
            </w:pPr>
            <w:r>
              <w:rPr>
                <w:rFonts w:hint="eastAsia"/>
                <w:sz w:val="18"/>
                <w:szCs w:val="18"/>
              </w:rPr>
              <w:t>1-7/2</w:t>
            </w:r>
          </w:p>
        </w:tc>
        <w:tc>
          <w:tcPr>
            <w:tcW w:w="53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widowControl/>
              <w:spacing w:line="240" w:lineRule="exact"/>
              <w:jc w:val="center"/>
              <w:rPr>
                <w:rFonts w:hint="eastAsia"/>
                <w:sz w:val="18"/>
                <w:szCs w:val="18"/>
              </w:rPr>
            </w:pPr>
            <w:r>
              <w:rPr>
                <w:rFonts w:hint="eastAsia"/>
                <w:sz w:val="18"/>
                <w:szCs w:val="18"/>
              </w:rPr>
              <w:t>考查</w:t>
            </w:r>
          </w:p>
        </w:tc>
        <w:tc>
          <w:tcPr>
            <w:tcW w:w="88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pacing w:line="240" w:lineRule="exact"/>
              <w:jc w:val="center"/>
              <w:rPr>
                <w:rFonts w:hint="eastAsia"/>
                <w:sz w:val="18"/>
                <w:szCs w:val="18"/>
              </w:rPr>
            </w:pPr>
            <w:r>
              <w:rPr>
                <w:rFonts w:hint="eastAsia"/>
                <w:sz w:val="18"/>
                <w:szCs w:val="18"/>
              </w:rPr>
              <w:t>学生自选</w:t>
            </w:r>
          </w:p>
        </w:tc>
      </w:tr>
      <w:tr>
        <w:tblPrEx>
          <w:tblLayout w:type="fixed"/>
          <w:tblCellMar>
            <w:top w:w="0" w:type="dxa"/>
            <w:left w:w="0" w:type="dxa"/>
            <w:bottom w:w="0" w:type="dxa"/>
            <w:right w:w="0" w:type="dxa"/>
          </w:tblCellMar>
        </w:tblPrEx>
        <w:trPr>
          <w:trHeight w:val="408" w:hRule="atLeast"/>
          <w:jc w:val="center"/>
        </w:trPr>
        <w:tc>
          <w:tcPr>
            <w:tcW w:w="758" w:type="dxa"/>
            <w:vMerge w:val="continue"/>
            <w:tcBorders>
              <w:left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eastAsia="宋体" w:cs="宋体"/>
                <w:color w:val="000000"/>
                <w:sz w:val="18"/>
                <w:szCs w:val="18"/>
              </w:rPr>
            </w:pPr>
          </w:p>
        </w:tc>
        <w:tc>
          <w:tcPr>
            <w:tcW w:w="1675" w:type="dxa"/>
            <w:vMerge w:val="restart"/>
            <w:tcBorders>
              <w:top w:val="single" w:color="auto" w:sz="4" w:space="0"/>
              <w:left w:val="nil"/>
              <w:right w:val="single" w:color="auto" w:sz="4" w:space="0"/>
            </w:tcBorders>
            <w:tcMar>
              <w:top w:w="15" w:type="dxa"/>
              <w:left w:w="15" w:type="dxa"/>
              <w:bottom w:w="0" w:type="dxa"/>
              <w:right w:w="15" w:type="dxa"/>
            </w:tcMar>
            <w:vAlign w:val="center"/>
          </w:tcPr>
          <w:p>
            <w:pPr>
              <w:spacing w:line="300" w:lineRule="exact"/>
              <w:jc w:val="left"/>
              <w:rPr>
                <w:rFonts w:hint="eastAsia" w:ascii="宋体" w:hAnsi="宋体" w:eastAsia="宋体" w:cs="宋体"/>
                <w:color w:val="000000"/>
                <w:sz w:val="18"/>
                <w:szCs w:val="18"/>
              </w:rPr>
            </w:pPr>
            <w:r>
              <w:rPr>
                <w:rFonts w:hint="eastAsia" w:ascii="宋体" w:hAnsi="宋体" w:eastAsia="宋体" w:cs="宋体"/>
                <w:color w:val="000000"/>
                <w:sz w:val="18"/>
                <w:szCs w:val="18"/>
              </w:rPr>
              <w:t>科研与创新教育类/4</w:t>
            </w:r>
          </w:p>
        </w:tc>
        <w:tc>
          <w:tcPr>
            <w:tcW w:w="92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hint="eastAsia"/>
                <w:color w:val="000000"/>
                <w:sz w:val="18"/>
                <w:szCs w:val="18"/>
              </w:rPr>
            </w:pPr>
            <w:r>
              <w:rPr>
                <w:rFonts w:hint="eastAsia"/>
                <w:color w:val="000000"/>
                <w:sz w:val="18"/>
                <w:szCs w:val="18"/>
              </w:rPr>
              <w:t>23481201</w:t>
            </w:r>
          </w:p>
        </w:tc>
        <w:tc>
          <w:tcPr>
            <w:tcW w:w="20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top"/>
          </w:tcPr>
          <w:p>
            <w:pPr>
              <w:spacing w:line="300" w:lineRule="exact"/>
              <w:jc w:val="left"/>
              <w:rPr>
                <w:rFonts w:hint="eastAsia"/>
                <w:color w:val="000000"/>
                <w:sz w:val="18"/>
                <w:szCs w:val="18"/>
              </w:rPr>
            </w:pPr>
            <w:r>
              <w:rPr>
                <w:rFonts w:hint="eastAsia"/>
                <w:color w:val="000000"/>
                <w:sz w:val="18"/>
                <w:szCs w:val="18"/>
              </w:rPr>
              <w:t>专业导论</w:t>
            </w:r>
          </w:p>
          <w:p>
            <w:pPr>
              <w:spacing w:line="300" w:lineRule="exact"/>
              <w:jc w:val="left"/>
              <w:rPr>
                <w:rFonts w:hint="eastAsia"/>
                <w:color w:val="000000"/>
                <w:sz w:val="18"/>
                <w:szCs w:val="18"/>
              </w:rPr>
            </w:pPr>
            <w:r>
              <w:rPr>
                <w:rFonts w:hint="eastAsia"/>
                <w:color w:val="000000"/>
                <w:sz w:val="18"/>
                <w:szCs w:val="18"/>
              </w:rPr>
              <w:t>Introduction to specialty</w:t>
            </w:r>
          </w:p>
        </w:tc>
        <w:tc>
          <w:tcPr>
            <w:tcW w:w="5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pacing w:line="240" w:lineRule="exact"/>
              <w:jc w:val="center"/>
              <w:rPr>
                <w:rFonts w:hint="eastAsia"/>
                <w:color w:val="003300"/>
                <w:sz w:val="18"/>
                <w:szCs w:val="18"/>
              </w:rPr>
            </w:pPr>
            <w:r>
              <w:rPr>
                <w:rFonts w:hint="eastAsia"/>
                <w:color w:val="003300"/>
                <w:sz w:val="18"/>
                <w:szCs w:val="18"/>
              </w:rPr>
              <w:t>1</w:t>
            </w:r>
          </w:p>
        </w:tc>
        <w:tc>
          <w:tcPr>
            <w:tcW w:w="4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pacing w:line="240" w:lineRule="exact"/>
              <w:jc w:val="center"/>
              <w:rPr>
                <w:rFonts w:hint="eastAsia"/>
                <w:sz w:val="18"/>
                <w:szCs w:val="18"/>
              </w:rPr>
            </w:pPr>
            <w:r>
              <w:rPr>
                <w:rFonts w:hint="eastAsia"/>
                <w:sz w:val="18"/>
                <w:szCs w:val="18"/>
              </w:rPr>
              <w:t>16</w:t>
            </w:r>
          </w:p>
        </w:tc>
        <w:tc>
          <w:tcPr>
            <w:tcW w:w="44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pacing w:line="240" w:lineRule="exact"/>
              <w:jc w:val="center"/>
              <w:rPr>
                <w:rFonts w:hint="eastAsia"/>
                <w:sz w:val="18"/>
                <w:szCs w:val="18"/>
              </w:rPr>
            </w:pPr>
            <w:r>
              <w:rPr>
                <w:rFonts w:hint="eastAsia"/>
                <w:sz w:val="18"/>
                <w:szCs w:val="18"/>
              </w:rPr>
              <w:t>16</w:t>
            </w:r>
          </w:p>
        </w:tc>
        <w:tc>
          <w:tcPr>
            <w:tcW w:w="6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pacing w:line="240" w:lineRule="exact"/>
              <w:jc w:val="center"/>
              <w:rPr>
                <w:rFonts w:hint="eastAsia"/>
                <w:sz w:val="18"/>
                <w:szCs w:val="18"/>
              </w:rPr>
            </w:pPr>
            <w:r>
              <w:rPr>
                <w:rFonts w:hint="eastAsia"/>
                <w:sz w:val="18"/>
                <w:szCs w:val="18"/>
              </w:rPr>
              <w:t>0</w:t>
            </w:r>
          </w:p>
        </w:tc>
        <w:tc>
          <w:tcPr>
            <w:tcW w:w="8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pacing w:line="240" w:lineRule="exact"/>
              <w:jc w:val="center"/>
              <w:rPr>
                <w:rFonts w:hint="eastAsia"/>
                <w:color w:val="003300"/>
                <w:sz w:val="18"/>
                <w:szCs w:val="18"/>
              </w:rPr>
            </w:pPr>
            <w:r>
              <w:rPr>
                <w:rFonts w:hint="eastAsia"/>
                <w:color w:val="003300"/>
                <w:sz w:val="18"/>
                <w:szCs w:val="18"/>
              </w:rPr>
              <w:t>1</w:t>
            </w:r>
            <w:r>
              <w:rPr>
                <w:color w:val="003300"/>
                <w:sz w:val="18"/>
                <w:szCs w:val="18"/>
              </w:rPr>
              <w:t>/2</w:t>
            </w:r>
          </w:p>
        </w:tc>
        <w:tc>
          <w:tcPr>
            <w:tcW w:w="53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pacing w:line="240" w:lineRule="exact"/>
              <w:jc w:val="center"/>
              <w:rPr>
                <w:rFonts w:hint="eastAsia"/>
                <w:sz w:val="18"/>
                <w:szCs w:val="18"/>
              </w:rPr>
            </w:pPr>
            <w:r>
              <w:rPr>
                <w:rFonts w:hint="eastAsia"/>
                <w:sz w:val="18"/>
                <w:szCs w:val="18"/>
              </w:rPr>
              <w:t>考查</w:t>
            </w:r>
          </w:p>
        </w:tc>
        <w:tc>
          <w:tcPr>
            <w:tcW w:w="88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pacing w:line="240" w:lineRule="exact"/>
              <w:jc w:val="center"/>
              <w:rPr>
                <w:rFonts w:hint="eastAsia"/>
                <w:sz w:val="18"/>
                <w:szCs w:val="18"/>
              </w:rPr>
            </w:pPr>
            <w:r>
              <w:rPr>
                <w:rFonts w:hint="eastAsia"/>
                <w:sz w:val="18"/>
                <w:szCs w:val="18"/>
              </w:rPr>
              <w:t>必选</w:t>
            </w:r>
          </w:p>
        </w:tc>
      </w:tr>
      <w:tr>
        <w:tblPrEx>
          <w:tblLayout w:type="fixed"/>
          <w:tblCellMar>
            <w:top w:w="0" w:type="dxa"/>
            <w:left w:w="0" w:type="dxa"/>
            <w:bottom w:w="0" w:type="dxa"/>
            <w:right w:w="0" w:type="dxa"/>
          </w:tblCellMar>
        </w:tblPrEx>
        <w:trPr>
          <w:trHeight w:val="408" w:hRule="atLeast"/>
          <w:jc w:val="center"/>
        </w:trPr>
        <w:tc>
          <w:tcPr>
            <w:tcW w:w="758" w:type="dxa"/>
            <w:vMerge w:val="continue"/>
            <w:tcBorders>
              <w:left w:val="single" w:color="auto" w:sz="4" w:space="0"/>
              <w:right w:val="single" w:color="auto" w:sz="4" w:space="0"/>
            </w:tcBorders>
            <w:tcMar>
              <w:top w:w="15" w:type="dxa"/>
              <w:left w:w="15" w:type="dxa"/>
              <w:bottom w:w="0" w:type="dxa"/>
              <w:right w:w="15" w:type="dxa"/>
            </w:tcMar>
            <w:vAlign w:val="center"/>
          </w:tcPr>
          <w:p>
            <w:pPr>
              <w:jc w:val="center"/>
              <w:rPr>
                <w:color w:val="000000"/>
                <w:szCs w:val="21"/>
              </w:rPr>
            </w:pPr>
          </w:p>
        </w:tc>
        <w:tc>
          <w:tcPr>
            <w:tcW w:w="1675" w:type="dxa"/>
            <w:vMerge w:val="continue"/>
            <w:tcBorders>
              <w:left w:val="nil"/>
              <w:right w:val="single" w:color="auto" w:sz="4" w:space="0"/>
            </w:tcBorders>
            <w:tcMar>
              <w:top w:w="15" w:type="dxa"/>
              <w:left w:w="15" w:type="dxa"/>
              <w:bottom w:w="0" w:type="dxa"/>
              <w:right w:w="15" w:type="dxa"/>
            </w:tcMar>
            <w:vAlign w:val="center"/>
          </w:tcPr>
          <w:p>
            <w:pPr>
              <w:spacing w:line="300" w:lineRule="exact"/>
              <w:jc w:val="left"/>
              <w:rPr>
                <w:rFonts w:hint="eastAsia"/>
                <w:color w:val="000000"/>
                <w:szCs w:val="21"/>
              </w:rPr>
            </w:pPr>
          </w:p>
        </w:tc>
        <w:tc>
          <w:tcPr>
            <w:tcW w:w="92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top"/>
          </w:tcPr>
          <w:p>
            <w:pPr>
              <w:spacing w:line="300" w:lineRule="exact"/>
              <w:ind w:firstLine="270" w:firstLineChars="150"/>
              <w:rPr>
                <w:rFonts w:hint="eastAsia"/>
                <w:color w:val="000000"/>
                <w:sz w:val="18"/>
                <w:szCs w:val="18"/>
              </w:rPr>
            </w:pPr>
            <w:r>
              <w:rPr>
                <w:rFonts w:hint="eastAsia"/>
                <w:color w:val="000000"/>
                <w:sz w:val="18"/>
                <w:szCs w:val="18"/>
              </w:rPr>
              <w:t>——</w:t>
            </w:r>
          </w:p>
        </w:tc>
        <w:tc>
          <w:tcPr>
            <w:tcW w:w="20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20" w:lineRule="exact"/>
              <w:ind w:firstLine="900" w:firstLineChars="500"/>
              <w:rPr>
                <w:rFonts w:hint="eastAsia" w:ascii="宋体" w:hAnsi="宋体" w:cs="宋体"/>
                <w:color w:val="FF0000"/>
                <w:sz w:val="18"/>
                <w:szCs w:val="18"/>
              </w:rPr>
            </w:pPr>
            <w:r>
              <w:rPr>
                <w:rFonts w:hint="eastAsia"/>
                <w:color w:val="000000"/>
                <w:sz w:val="18"/>
                <w:szCs w:val="18"/>
              </w:rPr>
              <w:t>——</w:t>
            </w:r>
          </w:p>
        </w:tc>
        <w:tc>
          <w:tcPr>
            <w:tcW w:w="5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pacing w:line="240" w:lineRule="exact"/>
              <w:jc w:val="center"/>
              <w:rPr>
                <w:rFonts w:hint="eastAsia" w:eastAsia="宋体"/>
                <w:color w:val="FF0000"/>
                <w:sz w:val="18"/>
                <w:szCs w:val="18"/>
                <w:lang w:val="en-US" w:eastAsia="zh-CN"/>
              </w:rPr>
            </w:pPr>
            <w:r>
              <w:rPr>
                <w:rFonts w:hint="eastAsia"/>
                <w:color w:val="auto"/>
                <w:sz w:val="18"/>
                <w:szCs w:val="18"/>
                <w:lang w:val="en-US" w:eastAsia="zh-CN"/>
              </w:rPr>
              <w:t>3</w:t>
            </w:r>
          </w:p>
        </w:tc>
        <w:tc>
          <w:tcPr>
            <w:tcW w:w="4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pacing w:line="240" w:lineRule="exact"/>
              <w:jc w:val="center"/>
              <w:rPr>
                <w:rFonts w:hint="eastAsia"/>
                <w:color w:val="FF0000"/>
                <w:sz w:val="18"/>
                <w:szCs w:val="18"/>
              </w:rPr>
            </w:pPr>
          </w:p>
        </w:tc>
        <w:tc>
          <w:tcPr>
            <w:tcW w:w="44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pacing w:line="240" w:lineRule="exact"/>
              <w:jc w:val="center"/>
              <w:rPr>
                <w:rFonts w:hint="eastAsia"/>
                <w:color w:val="FF0000"/>
                <w:sz w:val="18"/>
                <w:szCs w:val="18"/>
              </w:rPr>
            </w:pPr>
          </w:p>
        </w:tc>
        <w:tc>
          <w:tcPr>
            <w:tcW w:w="6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pacing w:line="240" w:lineRule="exact"/>
              <w:jc w:val="center"/>
              <w:rPr>
                <w:rFonts w:hint="eastAsia"/>
                <w:color w:val="FF0000"/>
                <w:sz w:val="18"/>
                <w:szCs w:val="18"/>
              </w:rPr>
            </w:pPr>
          </w:p>
        </w:tc>
        <w:tc>
          <w:tcPr>
            <w:tcW w:w="8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pacing w:line="240" w:lineRule="exact"/>
              <w:jc w:val="center"/>
              <w:rPr>
                <w:rFonts w:hint="eastAsia"/>
                <w:color w:val="FF0000"/>
                <w:sz w:val="18"/>
                <w:szCs w:val="18"/>
              </w:rPr>
            </w:pPr>
            <w:r>
              <w:rPr>
                <w:rFonts w:hint="eastAsia"/>
                <w:sz w:val="18"/>
                <w:szCs w:val="18"/>
              </w:rPr>
              <w:t>2-7/2</w:t>
            </w:r>
          </w:p>
        </w:tc>
        <w:tc>
          <w:tcPr>
            <w:tcW w:w="53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pacing w:line="240" w:lineRule="exact"/>
              <w:jc w:val="center"/>
              <w:rPr>
                <w:rFonts w:hint="eastAsia"/>
                <w:color w:val="003300"/>
                <w:sz w:val="18"/>
                <w:szCs w:val="18"/>
              </w:rPr>
            </w:pPr>
            <w:r>
              <w:rPr>
                <w:rFonts w:hint="eastAsia"/>
                <w:color w:val="003300"/>
                <w:sz w:val="18"/>
                <w:szCs w:val="18"/>
              </w:rPr>
              <w:t>考查</w:t>
            </w:r>
          </w:p>
        </w:tc>
        <w:tc>
          <w:tcPr>
            <w:tcW w:w="88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pacing w:line="240" w:lineRule="exact"/>
              <w:jc w:val="center"/>
              <w:rPr>
                <w:rFonts w:hint="eastAsia"/>
                <w:color w:val="FF0000"/>
                <w:sz w:val="18"/>
                <w:szCs w:val="18"/>
              </w:rPr>
            </w:pPr>
            <w:r>
              <w:rPr>
                <w:rFonts w:hint="eastAsia"/>
                <w:sz w:val="18"/>
                <w:szCs w:val="18"/>
              </w:rPr>
              <w:t>学生自选</w:t>
            </w:r>
          </w:p>
        </w:tc>
      </w:tr>
      <w:tr>
        <w:tblPrEx>
          <w:tblLayout w:type="fixed"/>
          <w:tblCellMar>
            <w:top w:w="0" w:type="dxa"/>
            <w:left w:w="0" w:type="dxa"/>
            <w:bottom w:w="0" w:type="dxa"/>
            <w:right w:w="0" w:type="dxa"/>
          </w:tblCellMar>
        </w:tblPrEx>
        <w:trPr>
          <w:trHeight w:val="337" w:hRule="atLeast"/>
          <w:jc w:val="center"/>
        </w:trPr>
        <w:tc>
          <w:tcPr>
            <w:tcW w:w="758" w:type="dxa"/>
            <w:vMerge w:val="continue"/>
            <w:tcBorders>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
                <w:color w:val="000000"/>
                <w:szCs w:val="21"/>
              </w:rPr>
            </w:pPr>
          </w:p>
        </w:tc>
        <w:tc>
          <w:tcPr>
            <w:tcW w:w="4684" w:type="dxa"/>
            <w:gridSpan w:val="3"/>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color w:val="000000"/>
                <w:szCs w:val="21"/>
              </w:rPr>
            </w:pPr>
            <w:r>
              <w:rPr>
                <w:color w:val="000000"/>
                <w:szCs w:val="21"/>
              </w:rPr>
              <w:t>小    计</w:t>
            </w:r>
          </w:p>
        </w:tc>
        <w:tc>
          <w:tcPr>
            <w:tcW w:w="5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Cs w:val="21"/>
              </w:rPr>
            </w:pPr>
            <w:r>
              <w:rPr>
                <w:color w:val="000000"/>
                <w:szCs w:val="21"/>
              </w:rPr>
              <w:t>20</w:t>
            </w:r>
          </w:p>
        </w:tc>
        <w:tc>
          <w:tcPr>
            <w:tcW w:w="4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color w:val="000000"/>
                <w:szCs w:val="21"/>
              </w:rPr>
            </w:pPr>
            <w:r>
              <w:rPr>
                <w:rFonts w:hint="eastAsia"/>
                <w:color w:val="000000"/>
                <w:szCs w:val="21"/>
              </w:rPr>
              <w:t>320</w:t>
            </w:r>
          </w:p>
        </w:tc>
        <w:tc>
          <w:tcPr>
            <w:tcW w:w="44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Cs w:val="21"/>
              </w:rPr>
            </w:pPr>
          </w:p>
        </w:tc>
        <w:tc>
          <w:tcPr>
            <w:tcW w:w="6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Cs w:val="21"/>
              </w:rPr>
            </w:pPr>
          </w:p>
        </w:tc>
        <w:tc>
          <w:tcPr>
            <w:tcW w:w="8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Cs w:val="21"/>
              </w:rPr>
            </w:pPr>
            <w:r>
              <w:rPr>
                <w:rFonts w:hint="eastAsia"/>
                <w:color w:val="000000"/>
                <w:szCs w:val="21"/>
              </w:rPr>
              <w:t>/</w:t>
            </w:r>
          </w:p>
        </w:tc>
        <w:tc>
          <w:tcPr>
            <w:tcW w:w="53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Cs w:val="21"/>
              </w:rPr>
            </w:pPr>
            <w:r>
              <w:rPr>
                <w:rFonts w:hint="eastAsia"/>
                <w:color w:val="000000"/>
                <w:szCs w:val="21"/>
              </w:rPr>
              <w:t>/</w:t>
            </w:r>
          </w:p>
        </w:tc>
        <w:tc>
          <w:tcPr>
            <w:tcW w:w="88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Cs w:val="21"/>
              </w:rPr>
            </w:pPr>
            <w:r>
              <w:rPr>
                <w:rFonts w:hint="eastAsia"/>
                <w:color w:val="000000"/>
                <w:szCs w:val="21"/>
              </w:rPr>
              <w:t>/</w:t>
            </w:r>
          </w:p>
        </w:tc>
      </w:tr>
    </w:tbl>
    <w:p/>
    <w:p>
      <w:pPr>
        <w:jc w:val="center"/>
        <w:rPr>
          <w:b/>
          <w:spacing w:val="8"/>
          <w:sz w:val="24"/>
        </w:rPr>
      </w:pPr>
      <w:r>
        <w:rPr>
          <w:rFonts w:hint="eastAsia"/>
          <w:b/>
          <w:color w:val="000000"/>
          <w:spacing w:val="8"/>
          <w:sz w:val="24"/>
        </w:rPr>
        <w:br w:type="page"/>
      </w:r>
      <w:r>
        <w:rPr>
          <w:rFonts w:hint="eastAsia"/>
          <w:b/>
          <w:spacing w:val="8"/>
          <w:sz w:val="24"/>
        </w:rPr>
        <w:t>附表四、日语专业课程设置</w:t>
      </w:r>
    </w:p>
    <w:tbl>
      <w:tblPr>
        <w:tblStyle w:val="7"/>
        <w:tblW w:w="9456" w:type="dxa"/>
        <w:tblInd w:w="-252" w:type="dxa"/>
        <w:tblLayout w:type="fixed"/>
        <w:tblCellMar>
          <w:top w:w="0" w:type="dxa"/>
          <w:left w:w="108" w:type="dxa"/>
          <w:bottom w:w="0" w:type="dxa"/>
          <w:right w:w="108" w:type="dxa"/>
        </w:tblCellMar>
      </w:tblPr>
      <w:tblGrid>
        <w:gridCol w:w="636"/>
        <w:gridCol w:w="1142"/>
        <w:gridCol w:w="2126"/>
        <w:gridCol w:w="709"/>
        <w:gridCol w:w="787"/>
        <w:gridCol w:w="720"/>
        <w:gridCol w:w="720"/>
        <w:gridCol w:w="1080"/>
        <w:gridCol w:w="720"/>
        <w:gridCol w:w="816"/>
      </w:tblGrid>
      <w:tr>
        <w:tblPrEx>
          <w:tblLayout w:type="fixed"/>
          <w:tblCellMar>
            <w:top w:w="0" w:type="dxa"/>
            <w:left w:w="108" w:type="dxa"/>
            <w:bottom w:w="0" w:type="dxa"/>
            <w:right w:w="108" w:type="dxa"/>
          </w:tblCellMar>
        </w:tblPrEx>
        <w:trPr>
          <w:trHeight w:val="688" w:hRule="atLeast"/>
        </w:trPr>
        <w:tc>
          <w:tcPr>
            <w:tcW w:w="63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b/>
                <w:kern w:val="0"/>
                <w:sz w:val="18"/>
                <w:szCs w:val="18"/>
              </w:rPr>
            </w:pPr>
            <w:r>
              <w:rPr>
                <w:rFonts w:hint="eastAsia" w:ascii="宋体" w:hAnsi="宋体" w:cs="宋体"/>
                <w:b/>
                <w:kern w:val="0"/>
                <w:sz w:val="18"/>
                <w:szCs w:val="18"/>
              </w:rPr>
              <w:t>课程类别</w:t>
            </w:r>
          </w:p>
        </w:tc>
        <w:tc>
          <w:tcPr>
            <w:tcW w:w="114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b/>
                <w:kern w:val="0"/>
                <w:sz w:val="18"/>
                <w:szCs w:val="18"/>
              </w:rPr>
            </w:pPr>
            <w:r>
              <w:rPr>
                <w:rFonts w:hint="eastAsia" w:ascii="宋体" w:hAnsi="宋体" w:cs="宋体"/>
                <w:b/>
                <w:kern w:val="0"/>
                <w:sz w:val="18"/>
                <w:szCs w:val="18"/>
              </w:rPr>
              <w:t>课程编号</w:t>
            </w:r>
          </w:p>
        </w:tc>
        <w:tc>
          <w:tcPr>
            <w:tcW w:w="212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b/>
                <w:kern w:val="0"/>
                <w:sz w:val="18"/>
                <w:szCs w:val="18"/>
              </w:rPr>
            </w:pPr>
            <w:r>
              <w:rPr>
                <w:rFonts w:hint="eastAsia" w:ascii="宋体" w:hAnsi="宋体" w:cs="宋体"/>
                <w:b/>
                <w:kern w:val="0"/>
                <w:sz w:val="18"/>
                <w:szCs w:val="18"/>
              </w:rPr>
              <w:t>课程名称</w:t>
            </w:r>
          </w:p>
        </w:tc>
        <w:tc>
          <w:tcPr>
            <w:tcW w:w="70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b/>
                <w:kern w:val="0"/>
                <w:sz w:val="18"/>
                <w:szCs w:val="18"/>
              </w:rPr>
            </w:pPr>
            <w:r>
              <w:rPr>
                <w:rFonts w:hint="eastAsia" w:ascii="宋体" w:hAnsi="宋体" w:cs="宋体"/>
                <w:b/>
                <w:kern w:val="0"/>
                <w:sz w:val="18"/>
                <w:szCs w:val="18"/>
              </w:rPr>
              <w:t>学分</w:t>
            </w:r>
          </w:p>
        </w:tc>
        <w:tc>
          <w:tcPr>
            <w:tcW w:w="78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b/>
                <w:kern w:val="0"/>
                <w:sz w:val="18"/>
                <w:szCs w:val="18"/>
              </w:rPr>
            </w:pPr>
            <w:r>
              <w:rPr>
                <w:rFonts w:hint="eastAsia" w:ascii="宋体" w:hAnsi="宋体" w:cs="宋体"/>
                <w:b/>
                <w:kern w:val="0"/>
                <w:sz w:val="18"/>
                <w:szCs w:val="18"/>
              </w:rPr>
              <w:t>学时</w:t>
            </w:r>
          </w:p>
        </w:tc>
        <w:tc>
          <w:tcPr>
            <w:tcW w:w="72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b/>
                <w:kern w:val="0"/>
                <w:sz w:val="18"/>
                <w:szCs w:val="18"/>
              </w:rPr>
            </w:pPr>
            <w:r>
              <w:rPr>
                <w:rFonts w:hint="eastAsia" w:ascii="宋体" w:hAnsi="宋体" w:cs="宋体"/>
                <w:b/>
                <w:kern w:val="0"/>
                <w:sz w:val="18"/>
                <w:szCs w:val="18"/>
              </w:rPr>
              <w:t>讲授</w:t>
            </w:r>
          </w:p>
        </w:tc>
        <w:tc>
          <w:tcPr>
            <w:tcW w:w="72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b/>
                <w:kern w:val="0"/>
                <w:sz w:val="18"/>
                <w:szCs w:val="18"/>
              </w:rPr>
            </w:pPr>
            <w:r>
              <w:rPr>
                <w:rFonts w:hint="eastAsia" w:ascii="宋体" w:hAnsi="宋体" w:cs="宋体"/>
                <w:b/>
                <w:kern w:val="0"/>
                <w:sz w:val="18"/>
                <w:szCs w:val="18"/>
              </w:rPr>
              <w:t>实验</w:t>
            </w:r>
          </w:p>
        </w:tc>
        <w:tc>
          <w:tcPr>
            <w:tcW w:w="108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b/>
                <w:kern w:val="0"/>
                <w:sz w:val="18"/>
                <w:szCs w:val="18"/>
              </w:rPr>
            </w:pPr>
            <w:r>
              <w:rPr>
                <w:rFonts w:hint="eastAsia" w:ascii="宋体" w:hAnsi="宋体" w:cs="宋体"/>
                <w:b/>
                <w:kern w:val="0"/>
                <w:sz w:val="18"/>
                <w:szCs w:val="18"/>
              </w:rPr>
              <w:t>开设学期/周学时</w:t>
            </w:r>
          </w:p>
        </w:tc>
        <w:tc>
          <w:tcPr>
            <w:tcW w:w="72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b/>
                <w:kern w:val="0"/>
                <w:sz w:val="18"/>
                <w:szCs w:val="18"/>
              </w:rPr>
            </w:pPr>
            <w:r>
              <w:rPr>
                <w:rFonts w:hint="eastAsia" w:ascii="宋体" w:hAnsi="宋体" w:cs="宋体"/>
                <w:b/>
                <w:kern w:val="0"/>
                <w:sz w:val="18"/>
                <w:szCs w:val="18"/>
              </w:rPr>
              <w:t>考核方式</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b/>
                <w:kern w:val="0"/>
                <w:sz w:val="18"/>
                <w:szCs w:val="18"/>
              </w:rPr>
            </w:pPr>
            <w:r>
              <w:rPr>
                <w:rFonts w:hint="eastAsia" w:ascii="宋体" w:hAnsi="宋体" w:cs="宋体"/>
                <w:b/>
                <w:kern w:val="0"/>
                <w:sz w:val="18"/>
                <w:szCs w:val="18"/>
              </w:rPr>
              <w:t>备注</w:t>
            </w:r>
          </w:p>
        </w:tc>
      </w:tr>
      <w:tr>
        <w:tblPrEx>
          <w:tblLayout w:type="fixed"/>
          <w:tblCellMar>
            <w:top w:w="0" w:type="dxa"/>
            <w:left w:w="108" w:type="dxa"/>
            <w:bottom w:w="0" w:type="dxa"/>
            <w:right w:w="108" w:type="dxa"/>
          </w:tblCellMar>
        </w:tblPrEx>
        <w:trPr>
          <w:trHeight w:val="402" w:hRule="atLeast"/>
        </w:trPr>
        <w:tc>
          <w:tcPr>
            <w:tcW w:w="636" w:type="dxa"/>
            <w:vMerge w:val="restart"/>
            <w:tcBorders>
              <w:top w:val="nil"/>
              <w:left w:val="single" w:color="auto"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专业教育核心课程</w:t>
            </w:r>
          </w:p>
          <w:p>
            <w:pPr>
              <w:widowControl/>
              <w:spacing w:line="360" w:lineRule="auto"/>
              <w:jc w:val="center"/>
              <w:rPr>
                <w:rFonts w:hint="eastAsia" w:ascii="宋体" w:hAnsi="宋体" w:cs="宋体"/>
                <w:bCs/>
                <w:kern w:val="0"/>
                <w:sz w:val="18"/>
                <w:szCs w:val="18"/>
              </w:rPr>
            </w:pPr>
            <w:r>
              <w:rPr>
                <w:rFonts w:hint="eastAsia" w:ascii="宋体" w:hAnsi="宋体" w:cs="宋体"/>
                <w:bCs/>
                <w:kern w:val="0"/>
                <w:sz w:val="18"/>
                <w:szCs w:val="18"/>
              </w:rPr>
              <w:t>61</w:t>
            </w:r>
          </w:p>
          <w:p>
            <w:pPr>
              <w:widowControl/>
              <w:spacing w:line="360" w:lineRule="auto"/>
              <w:jc w:val="center"/>
              <w:rPr>
                <w:rFonts w:ascii="宋体" w:hAnsi="宋体" w:cs="宋体"/>
                <w:kern w:val="0"/>
                <w:sz w:val="18"/>
                <w:szCs w:val="18"/>
              </w:rPr>
            </w:pPr>
            <w:r>
              <w:rPr>
                <w:rFonts w:hint="eastAsia" w:ascii="宋体" w:hAnsi="宋体" w:cs="宋体"/>
                <w:kern w:val="0"/>
                <w:sz w:val="18"/>
                <w:szCs w:val="18"/>
              </w:rPr>
              <w:t>学分</w:t>
            </w:r>
            <w:r>
              <w:rPr>
                <w:rFonts w:hint="eastAsia"/>
                <w:sz w:val="18"/>
                <w:szCs w:val="18"/>
              </w:rPr>
              <w:t>1168</w:t>
            </w:r>
            <w:r>
              <w:rPr>
                <w:rFonts w:hint="eastAsia" w:ascii="宋体" w:hAnsi="宋体" w:cs="宋体"/>
                <w:kern w:val="0"/>
                <w:sz w:val="18"/>
                <w:szCs w:val="18"/>
              </w:rPr>
              <w:t>学时</w:t>
            </w:r>
          </w:p>
        </w:tc>
        <w:tc>
          <w:tcPr>
            <w:tcW w:w="1142"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sz w:val="18"/>
                <w:szCs w:val="18"/>
              </w:rPr>
              <w:t>23441301</w:t>
            </w:r>
          </w:p>
        </w:tc>
        <w:tc>
          <w:tcPr>
            <w:tcW w:w="2126" w:type="dxa"/>
            <w:tcBorders>
              <w:top w:val="nil"/>
              <w:left w:val="nil"/>
              <w:bottom w:val="single" w:color="auto" w:sz="4" w:space="0"/>
              <w:right w:val="single" w:color="auto" w:sz="4" w:space="0"/>
            </w:tcBorders>
            <w:vAlign w:val="center"/>
          </w:tcPr>
          <w:p>
            <w:pPr>
              <w:spacing w:line="240" w:lineRule="exact"/>
              <w:rPr>
                <w:sz w:val="18"/>
                <w:szCs w:val="18"/>
              </w:rPr>
            </w:pPr>
            <w:r>
              <w:rPr>
                <w:rFonts w:hint="eastAsia"/>
                <w:sz w:val="18"/>
                <w:szCs w:val="18"/>
              </w:rPr>
              <w:t>基础日语</w:t>
            </w:r>
            <w:r>
              <w:rPr>
                <w:sz w:val="18"/>
                <w:szCs w:val="18"/>
              </w:rPr>
              <w:t>1-4</w:t>
            </w:r>
          </w:p>
          <w:p>
            <w:pPr>
              <w:widowControl/>
              <w:spacing w:line="240" w:lineRule="exact"/>
              <w:rPr>
                <w:sz w:val="18"/>
                <w:szCs w:val="18"/>
              </w:rPr>
            </w:pPr>
            <w:r>
              <w:rPr>
                <w:sz w:val="18"/>
                <w:szCs w:val="18"/>
              </w:rPr>
              <w:t>Basic Japanese</w:t>
            </w:r>
          </w:p>
        </w:tc>
        <w:tc>
          <w:tcPr>
            <w:tcW w:w="709" w:type="dxa"/>
            <w:tcBorders>
              <w:top w:val="nil"/>
              <w:left w:val="nil"/>
              <w:bottom w:val="single" w:color="auto" w:sz="4" w:space="0"/>
              <w:right w:val="single" w:color="auto" w:sz="4" w:space="0"/>
            </w:tcBorders>
            <w:vAlign w:val="center"/>
          </w:tcPr>
          <w:p>
            <w:pPr>
              <w:widowControl/>
              <w:spacing w:line="240" w:lineRule="exact"/>
              <w:jc w:val="center"/>
              <w:rPr>
                <w:rFonts w:hint="eastAsia"/>
                <w:sz w:val="18"/>
                <w:szCs w:val="18"/>
              </w:rPr>
            </w:pPr>
            <w:r>
              <w:rPr>
                <w:rFonts w:hint="eastAsia"/>
                <w:sz w:val="18"/>
                <w:szCs w:val="18"/>
              </w:rPr>
              <w:t>27</w:t>
            </w:r>
          </w:p>
        </w:tc>
        <w:tc>
          <w:tcPr>
            <w:tcW w:w="787" w:type="dxa"/>
            <w:tcBorders>
              <w:top w:val="nil"/>
              <w:left w:val="nil"/>
              <w:bottom w:val="single" w:color="auto" w:sz="4" w:space="0"/>
              <w:right w:val="single" w:color="auto" w:sz="4" w:space="0"/>
            </w:tcBorders>
            <w:vAlign w:val="center"/>
          </w:tcPr>
          <w:p>
            <w:pPr>
              <w:widowControl/>
              <w:spacing w:line="240" w:lineRule="exact"/>
              <w:jc w:val="center"/>
              <w:rPr>
                <w:rFonts w:hint="eastAsia"/>
                <w:sz w:val="18"/>
                <w:szCs w:val="18"/>
              </w:rPr>
            </w:pPr>
            <w:r>
              <w:rPr>
                <w:rFonts w:hint="eastAsia"/>
                <w:sz w:val="18"/>
                <w:szCs w:val="18"/>
              </w:rPr>
              <w:t>432</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hint="eastAsia"/>
                <w:sz w:val="18"/>
                <w:szCs w:val="18"/>
              </w:rPr>
            </w:pPr>
            <w:r>
              <w:rPr>
                <w:rFonts w:hint="eastAsia"/>
                <w:sz w:val="18"/>
                <w:szCs w:val="18"/>
              </w:rPr>
              <w:t>432</w:t>
            </w:r>
          </w:p>
        </w:tc>
        <w:tc>
          <w:tcPr>
            <w:tcW w:w="720" w:type="dxa"/>
            <w:tcBorders>
              <w:top w:val="nil"/>
              <w:left w:val="nil"/>
              <w:bottom w:val="single" w:color="auto" w:sz="4" w:space="0"/>
              <w:right w:val="single" w:color="auto" w:sz="4" w:space="0"/>
            </w:tcBorders>
            <w:vAlign w:val="center"/>
          </w:tcPr>
          <w:p>
            <w:pPr>
              <w:widowControl/>
              <w:spacing w:line="240" w:lineRule="exact"/>
              <w:jc w:val="center"/>
              <w:rPr>
                <w:sz w:val="18"/>
                <w:szCs w:val="18"/>
              </w:rPr>
            </w:pPr>
          </w:p>
        </w:tc>
        <w:tc>
          <w:tcPr>
            <w:tcW w:w="1080" w:type="dxa"/>
            <w:tcBorders>
              <w:top w:val="nil"/>
              <w:left w:val="nil"/>
              <w:bottom w:val="single" w:color="auto" w:sz="4" w:space="0"/>
              <w:right w:val="single" w:color="auto" w:sz="4" w:space="0"/>
            </w:tcBorders>
            <w:vAlign w:val="center"/>
          </w:tcPr>
          <w:p>
            <w:pPr>
              <w:widowControl/>
              <w:spacing w:line="240" w:lineRule="exact"/>
              <w:jc w:val="center"/>
              <w:rPr>
                <w:sz w:val="18"/>
                <w:szCs w:val="18"/>
              </w:rPr>
            </w:pPr>
            <w:r>
              <w:rPr>
                <w:sz w:val="18"/>
                <w:szCs w:val="18"/>
              </w:rPr>
              <w:t>1-4/8</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考试</w:t>
            </w:r>
          </w:p>
        </w:tc>
        <w:tc>
          <w:tcPr>
            <w:tcW w:w="81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636" w:type="dxa"/>
            <w:vMerge w:val="continue"/>
            <w:tcBorders>
              <w:left w:val="single" w:color="auto" w:sz="4" w:space="0"/>
              <w:right w:val="single" w:color="auto" w:sz="4" w:space="0"/>
            </w:tcBorders>
            <w:vAlign w:val="center"/>
          </w:tcPr>
          <w:p>
            <w:pPr>
              <w:widowControl/>
              <w:spacing w:line="240" w:lineRule="exact"/>
              <w:jc w:val="left"/>
              <w:rPr>
                <w:rFonts w:ascii="宋体" w:hAnsi="宋体" w:cs="宋体"/>
                <w:kern w:val="0"/>
                <w:sz w:val="18"/>
                <w:szCs w:val="18"/>
              </w:rPr>
            </w:pPr>
          </w:p>
        </w:tc>
        <w:tc>
          <w:tcPr>
            <w:tcW w:w="1142"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23421205</w:t>
            </w:r>
          </w:p>
        </w:tc>
        <w:tc>
          <w:tcPr>
            <w:tcW w:w="2126" w:type="dxa"/>
            <w:tcBorders>
              <w:top w:val="nil"/>
              <w:left w:val="nil"/>
              <w:bottom w:val="single" w:color="auto" w:sz="4" w:space="0"/>
              <w:right w:val="single" w:color="auto" w:sz="4" w:space="0"/>
            </w:tcBorders>
            <w:vAlign w:val="center"/>
          </w:tcPr>
          <w:p>
            <w:pPr>
              <w:spacing w:line="240" w:lineRule="exact"/>
              <w:rPr>
                <w:sz w:val="18"/>
                <w:szCs w:val="18"/>
              </w:rPr>
            </w:pPr>
            <w:r>
              <w:rPr>
                <w:rFonts w:hint="eastAsia"/>
                <w:sz w:val="18"/>
                <w:szCs w:val="18"/>
              </w:rPr>
              <w:t>高级日语</w:t>
            </w:r>
            <w:r>
              <w:rPr>
                <w:sz w:val="18"/>
                <w:szCs w:val="18"/>
              </w:rPr>
              <w:t>1-3</w:t>
            </w:r>
          </w:p>
          <w:p>
            <w:pPr>
              <w:widowControl/>
              <w:spacing w:line="240" w:lineRule="exact"/>
              <w:rPr>
                <w:sz w:val="18"/>
                <w:szCs w:val="18"/>
              </w:rPr>
            </w:pPr>
            <w:r>
              <w:rPr>
                <w:sz w:val="18"/>
                <w:szCs w:val="18"/>
              </w:rPr>
              <w:t>Advanced Japanese</w:t>
            </w:r>
          </w:p>
        </w:tc>
        <w:tc>
          <w:tcPr>
            <w:tcW w:w="709" w:type="dxa"/>
            <w:tcBorders>
              <w:top w:val="nil"/>
              <w:left w:val="nil"/>
              <w:bottom w:val="single" w:color="auto" w:sz="4" w:space="0"/>
              <w:right w:val="single" w:color="auto" w:sz="4" w:space="0"/>
            </w:tcBorders>
            <w:vAlign w:val="center"/>
          </w:tcPr>
          <w:p>
            <w:pPr>
              <w:widowControl/>
              <w:spacing w:line="240" w:lineRule="exact"/>
              <w:jc w:val="center"/>
              <w:rPr>
                <w:rFonts w:hint="eastAsia"/>
                <w:sz w:val="18"/>
                <w:szCs w:val="18"/>
              </w:rPr>
            </w:pPr>
            <w:r>
              <w:rPr>
                <w:rFonts w:hint="eastAsia"/>
                <w:sz w:val="18"/>
                <w:szCs w:val="18"/>
              </w:rPr>
              <w:t>14</w:t>
            </w:r>
          </w:p>
        </w:tc>
        <w:tc>
          <w:tcPr>
            <w:tcW w:w="787" w:type="dxa"/>
            <w:tcBorders>
              <w:top w:val="nil"/>
              <w:left w:val="nil"/>
              <w:bottom w:val="single" w:color="auto" w:sz="4" w:space="0"/>
              <w:right w:val="single" w:color="auto" w:sz="4" w:space="0"/>
            </w:tcBorders>
            <w:vAlign w:val="center"/>
          </w:tcPr>
          <w:p>
            <w:pPr>
              <w:widowControl/>
              <w:spacing w:line="240" w:lineRule="exact"/>
              <w:jc w:val="center"/>
              <w:rPr>
                <w:sz w:val="18"/>
                <w:szCs w:val="18"/>
              </w:rPr>
            </w:pPr>
            <w:r>
              <w:rPr>
                <w:rFonts w:hint="eastAsia"/>
                <w:sz w:val="18"/>
                <w:szCs w:val="18"/>
              </w:rPr>
              <w:t>224</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hint="eastAsia"/>
                <w:sz w:val="18"/>
                <w:szCs w:val="18"/>
              </w:rPr>
            </w:pPr>
            <w:r>
              <w:rPr>
                <w:rFonts w:hint="eastAsia"/>
                <w:sz w:val="18"/>
                <w:szCs w:val="18"/>
              </w:rPr>
              <w:t>224</w:t>
            </w:r>
          </w:p>
        </w:tc>
        <w:tc>
          <w:tcPr>
            <w:tcW w:w="720" w:type="dxa"/>
            <w:tcBorders>
              <w:top w:val="nil"/>
              <w:left w:val="nil"/>
              <w:bottom w:val="single" w:color="auto" w:sz="4" w:space="0"/>
              <w:right w:val="single" w:color="auto" w:sz="4" w:space="0"/>
            </w:tcBorders>
            <w:vAlign w:val="center"/>
          </w:tcPr>
          <w:p>
            <w:pPr>
              <w:widowControl/>
              <w:spacing w:line="240" w:lineRule="exact"/>
              <w:jc w:val="center"/>
              <w:rPr>
                <w:sz w:val="18"/>
                <w:szCs w:val="18"/>
              </w:rPr>
            </w:pP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hint="eastAsia"/>
                <w:sz w:val="18"/>
                <w:szCs w:val="18"/>
                <w:u w:val="single"/>
              </w:rPr>
            </w:pPr>
            <w:r>
              <w:rPr>
                <w:sz w:val="18"/>
                <w:szCs w:val="18"/>
              </w:rPr>
              <w:t>5/6</w:t>
            </w:r>
            <w:r>
              <w:rPr>
                <w:rFonts w:hint="eastAsia"/>
                <w:sz w:val="18"/>
                <w:szCs w:val="18"/>
              </w:rPr>
              <w:t>,</w:t>
            </w:r>
            <w:r>
              <w:rPr>
                <w:sz w:val="18"/>
                <w:szCs w:val="18"/>
              </w:rPr>
              <w:t>6-7/4</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考试</w:t>
            </w:r>
          </w:p>
        </w:tc>
        <w:tc>
          <w:tcPr>
            <w:tcW w:w="81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636" w:type="dxa"/>
            <w:vMerge w:val="continue"/>
            <w:tcBorders>
              <w:left w:val="single" w:color="auto" w:sz="4" w:space="0"/>
              <w:right w:val="single" w:color="auto" w:sz="4" w:space="0"/>
            </w:tcBorders>
            <w:vAlign w:val="center"/>
          </w:tcPr>
          <w:p>
            <w:pPr>
              <w:widowControl/>
              <w:spacing w:line="240" w:lineRule="exact"/>
              <w:jc w:val="left"/>
              <w:rPr>
                <w:rFonts w:ascii="宋体" w:hAnsi="宋体" w:cs="宋体"/>
                <w:kern w:val="0"/>
                <w:sz w:val="18"/>
                <w:szCs w:val="18"/>
              </w:rPr>
            </w:pPr>
          </w:p>
        </w:tc>
        <w:tc>
          <w:tcPr>
            <w:tcW w:w="1142" w:type="dxa"/>
            <w:tcBorders>
              <w:top w:val="nil"/>
              <w:left w:val="nil"/>
              <w:bottom w:val="single" w:color="auto" w:sz="4" w:space="0"/>
              <w:right w:val="single" w:color="auto" w:sz="4" w:space="0"/>
            </w:tcBorders>
            <w:vAlign w:val="center"/>
          </w:tcPr>
          <w:p>
            <w:pPr>
              <w:widowControl/>
              <w:spacing w:line="240" w:lineRule="exact"/>
              <w:jc w:val="center"/>
              <w:rPr>
                <w:rFonts w:hint="eastAsia"/>
                <w:sz w:val="18"/>
                <w:szCs w:val="18"/>
              </w:rPr>
            </w:pPr>
            <w:r>
              <w:rPr>
                <w:rFonts w:hint="eastAsia"/>
                <w:sz w:val="18"/>
                <w:szCs w:val="18"/>
              </w:rPr>
              <w:t>23443101</w:t>
            </w:r>
          </w:p>
        </w:tc>
        <w:tc>
          <w:tcPr>
            <w:tcW w:w="2126" w:type="dxa"/>
            <w:tcBorders>
              <w:top w:val="nil"/>
              <w:left w:val="nil"/>
              <w:bottom w:val="single" w:color="auto" w:sz="4" w:space="0"/>
              <w:right w:val="single" w:color="auto" w:sz="4" w:space="0"/>
            </w:tcBorders>
            <w:vAlign w:val="center"/>
          </w:tcPr>
          <w:p>
            <w:pPr>
              <w:spacing w:line="240" w:lineRule="exact"/>
              <w:rPr>
                <w:sz w:val="18"/>
                <w:szCs w:val="18"/>
              </w:rPr>
            </w:pPr>
            <w:r>
              <w:rPr>
                <w:rFonts w:hint="eastAsia"/>
                <w:sz w:val="18"/>
                <w:szCs w:val="18"/>
              </w:rPr>
              <w:t>日语口语</w:t>
            </w:r>
            <w:r>
              <w:rPr>
                <w:sz w:val="18"/>
                <w:szCs w:val="18"/>
              </w:rPr>
              <w:t>1-4</w:t>
            </w:r>
          </w:p>
          <w:p>
            <w:pPr>
              <w:widowControl/>
              <w:spacing w:line="240" w:lineRule="exact"/>
              <w:rPr>
                <w:sz w:val="18"/>
                <w:szCs w:val="18"/>
              </w:rPr>
            </w:pPr>
            <w:r>
              <w:rPr>
                <w:sz w:val="18"/>
                <w:szCs w:val="18"/>
              </w:rPr>
              <w:t>Oral Japanese</w:t>
            </w:r>
          </w:p>
        </w:tc>
        <w:tc>
          <w:tcPr>
            <w:tcW w:w="709" w:type="dxa"/>
            <w:tcBorders>
              <w:top w:val="nil"/>
              <w:left w:val="nil"/>
              <w:bottom w:val="single" w:color="auto" w:sz="4" w:space="0"/>
              <w:right w:val="single" w:color="auto" w:sz="4" w:space="0"/>
            </w:tcBorders>
            <w:vAlign w:val="center"/>
          </w:tcPr>
          <w:p>
            <w:pPr>
              <w:widowControl/>
              <w:spacing w:line="240" w:lineRule="exact"/>
              <w:jc w:val="center"/>
              <w:rPr>
                <w:rFonts w:hint="eastAsia"/>
                <w:sz w:val="18"/>
                <w:szCs w:val="18"/>
              </w:rPr>
            </w:pPr>
            <w:r>
              <w:rPr>
                <w:rFonts w:hint="eastAsia"/>
                <w:sz w:val="18"/>
                <w:szCs w:val="18"/>
              </w:rPr>
              <w:t>6</w:t>
            </w:r>
          </w:p>
        </w:tc>
        <w:tc>
          <w:tcPr>
            <w:tcW w:w="787" w:type="dxa"/>
            <w:tcBorders>
              <w:top w:val="nil"/>
              <w:left w:val="nil"/>
              <w:bottom w:val="single" w:color="auto" w:sz="4" w:space="0"/>
              <w:right w:val="single" w:color="auto" w:sz="4" w:space="0"/>
            </w:tcBorders>
            <w:vAlign w:val="center"/>
          </w:tcPr>
          <w:p>
            <w:pPr>
              <w:widowControl/>
              <w:spacing w:line="240" w:lineRule="exact"/>
              <w:jc w:val="center"/>
              <w:rPr>
                <w:rFonts w:hint="eastAsia"/>
                <w:sz w:val="18"/>
                <w:szCs w:val="18"/>
              </w:rPr>
            </w:pPr>
            <w:r>
              <w:rPr>
                <w:rFonts w:hint="eastAsia"/>
                <w:sz w:val="18"/>
                <w:szCs w:val="18"/>
              </w:rPr>
              <w:t>192</w:t>
            </w:r>
          </w:p>
        </w:tc>
        <w:tc>
          <w:tcPr>
            <w:tcW w:w="720" w:type="dxa"/>
            <w:tcBorders>
              <w:top w:val="nil"/>
              <w:left w:val="nil"/>
              <w:bottom w:val="single" w:color="auto" w:sz="4" w:space="0"/>
              <w:right w:val="single" w:color="auto" w:sz="4" w:space="0"/>
            </w:tcBorders>
            <w:vAlign w:val="center"/>
          </w:tcPr>
          <w:p>
            <w:pPr>
              <w:widowControl/>
              <w:spacing w:line="240" w:lineRule="exact"/>
              <w:jc w:val="center"/>
              <w:rPr>
                <w:sz w:val="18"/>
                <w:szCs w:val="18"/>
              </w:rPr>
            </w:pP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hint="eastAsia"/>
                <w:sz w:val="18"/>
                <w:szCs w:val="18"/>
              </w:rPr>
            </w:pPr>
            <w:r>
              <w:rPr>
                <w:rFonts w:hint="eastAsia"/>
                <w:sz w:val="18"/>
                <w:szCs w:val="18"/>
              </w:rPr>
              <w:t>192</w:t>
            </w:r>
          </w:p>
        </w:tc>
        <w:tc>
          <w:tcPr>
            <w:tcW w:w="1080" w:type="dxa"/>
            <w:tcBorders>
              <w:top w:val="nil"/>
              <w:left w:val="nil"/>
              <w:bottom w:val="single" w:color="auto" w:sz="4" w:space="0"/>
              <w:right w:val="single" w:color="auto" w:sz="4" w:space="0"/>
            </w:tcBorders>
            <w:vAlign w:val="center"/>
          </w:tcPr>
          <w:p>
            <w:pPr>
              <w:widowControl/>
              <w:spacing w:line="240" w:lineRule="exact"/>
              <w:jc w:val="center"/>
              <w:rPr>
                <w:sz w:val="18"/>
                <w:szCs w:val="18"/>
              </w:rPr>
            </w:pPr>
            <w:r>
              <w:rPr>
                <w:sz w:val="18"/>
                <w:szCs w:val="18"/>
              </w:rPr>
              <w:t>1/</w:t>
            </w:r>
            <w:r>
              <w:rPr>
                <w:rFonts w:hint="eastAsia"/>
                <w:sz w:val="18"/>
                <w:szCs w:val="18"/>
              </w:rPr>
              <w:t>3</w:t>
            </w:r>
            <w:r>
              <w:rPr>
                <w:sz w:val="18"/>
                <w:szCs w:val="18"/>
              </w:rPr>
              <w:t>,2/</w:t>
            </w:r>
            <w:r>
              <w:rPr>
                <w:rFonts w:hint="eastAsia"/>
                <w:sz w:val="18"/>
                <w:szCs w:val="18"/>
              </w:rPr>
              <w:t>2,3</w:t>
            </w:r>
            <w:r>
              <w:rPr>
                <w:sz w:val="18"/>
                <w:szCs w:val="18"/>
              </w:rPr>
              <w:t>-4/4</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考试</w:t>
            </w:r>
          </w:p>
        </w:tc>
        <w:tc>
          <w:tcPr>
            <w:tcW w:w="81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636" w:type="dxa"/>
            <w:vMerge w:val="continue"/>
            <w:tcBorders>
              <w:left w:val="single" w:color="auto" w:sz="4" w:space="0"/>
              <w:right w:val="single" w:color="auto" w:sz="4" w:space="0"/>
            </w:tcBorders>
            <w:vAlign w:val="center"/>
          </w:tcPr>
          <w:p>
            <w:pPr>
              <w:widowControl/>
              <w:spacing w:line="240" w:lineRule="exact"/>
              <w:jc w:val="left"/>
              <w:rPr>
                <w:rFonts w:ascii="宋体" w:hAnsi="宋体" w:cs="宋体"/>
                <w:kern w:val="0"/>
                <w:sz w:val="18"/>
                <w:szCs w:val="18"/>
              </w:rPr>
            </w:pPr>
          </w:p>
        </w:tc>
        <w:tc>
          <w:tcPr>
            <w:tcW w:w="1142" w:type="dxa"/>
            <w:tcBorders>
              <w:top w:val="nil"/>
              <w:left w:val="nil"/>
              <w:bottom w:val="single" w:color="auto" w:sz="4" w:space="0"/>
              <w:right w:val="single" w:color="auto" w:sz="4" w:space="0"/>
            </w:tcBorders>
            <w:vAlign w:val="center"/>
          </w:tcPr>
          <w:p>
            <w:pPr>
              <w:widowControl/>
              <w:spacing w:line="240" w:lineRule="exact"/>
              <w:jc w:val="center"/>
              <w:rPr>
                <w:rFonts w:hint="eastAsia"/>
                <w:sz w:val="18"/>
                <w:szCs w:val="18"/>
              </w:rPr>
            </w:pPr>
            <w:r>
              <w:rPr>
                <w:rFonts w:hint="eastAsia"/>
                <w:sz w:val="18"/>
                <w:szCs w:val="18"/>
              </w:rPr>
              <w:t>23443102</w:t>
            </w:r>
          </w:p>
        </w:tc>
        <w:tc>
          <w:tcPr>
            <w:tcW w:w="2126" w:type="dxa"/>
            <w:tcBorders>
              <w:top w:val="nil"/>
              <w:left w:val="nil"/>
              <w:bottom w:val="single" w:color="auto" w:sz="4" w:space="0"/>
              <w:right w:val="single" w:color="auto" w:sz="4" w:space="0"/>
            </w:tcBorders>
            <w:vAlign w:val="center"/>
          </w:tcPr>
          <w:p>
            <w:pPr>
              <w:spacing w:line="240" w:lineRule="exact"/>
              <w:rPr>
                <w:sz w:val="18"/>
                <w:szCs w:val="18"/>
              </w:rPr>
            </w:pPr>
            <w:r>
              <w:rPr>
                <w:rFonts w:hint="eastAsia"/>
                <w:sz w:val="18"/>
                <w:szCs w:val="18"/>
              </w:rPr>
              <w:t>日语听力</w:t>
            </w:r>
            <w:r>
              <w:rPr>
                <w:sz w:val="18"/>
                <w:szCs w:val="18"/>
              </w:rPr>
              <w:t>1-4</w:t>
            </w:r>
          </w:p>
          <w:p>
            <w:pPr>
              <w:spacing w:line="240" w:lineRule="exact"/>
              <w:rPr>
                <w:sz w:val="18"/>
                <w:szCs w:val="18"/>
              </w:rPr>
            </w:pPr>
            <w:r>
              <w:rPr>
                <w:sz w:val="18"/>
                <w:szCs w:val="18"/>
              </w:rPr>
              <w:t>Japanese</w:t>
            </w:r>
            <w:r>
              <w:rPr>
                <w:rFonts w:hint="eastAsia"/>
                <w:sz w:val="18"/>
                <w:szCs w:val="18"/>
              </w:rPr>
              <w:t xml:space="preserve"> listening</w:t>
            </w:r>
          </w:p>
        </w:tc>
        <w:tc>
          <w:tcPr>
            <w:tcW w:w="709" w:type="dxa"/>
            <w:tcBorders>
              <w:top w:val="nil"/>
              <w:left w:val="nil"/>
              <w:bottom w:val="single" w:color="auto" w:sz="4" w:space="0"/>
              <w:right w:val="single" w:color="auto" w:sz="4" w:space="0"/>
            </w:tcBorders>
            <w:vAlign w:val="center"/>
          </w:tcPr>
          <w:p>
            <w:pPr>
              <w:spacing w:line="240" w:lineRule="exact"/>
              <w:jc w:val="center"/>
              <w:rPr>
                <w:sz w:val="18"/>
                <w:szCs w:val="18"/>
              </w:rPr>
            </w:pPr>
            <w:r>
              <w:rPr>
                <w:rFonts w:hint="eastAsia"/>
                <w:sz w:val="18"/>
                <w:szCs w:val="18"/>
              </w:rPr>
              <w:t>4</w:t>
            </w:r>
          </w:p>
        </w:tc>
        <w:tc>
          <w:tcPr>
            <w:tcW w:w="787" w:type="dxa"/>
            <w:tcBorders>
              <w:top w:val="nil"/>
              <w:left w:val="nil"/>
              <w:bottom w:val="single" w:color="auto" w:sz="4" w:space="0"/>
              <w:right w:val="single" w:color="auto" w:sz="4" w:space="0"/>
            </w:tcBorders>
            <w:vAlign w:val="center"/>
          </w:tcPr>
          <w:p>
            <w:pPr>
              <w:spacing w:line="240" w:lineRule="exact"/>
              <w:jc w:val="center"/>
              <w:rPr>
                <w:sz w:val="18"/>
                <w:szCs w:val="18"/>
              </w:rPr>
            </w:pPr>
            <w:r>
              <w:rPr>
                <w:rFonts w:hint="eastAsia"/>
                <w:sz w:val="18"/>
                <w:szCs w:val="18"/>
              </w:rPr>
              <w:t>128</w:t>
            </w:r>
          </w:p>
        </w:tc>
        <w:tc>
          <w:tcPr>
            <w:tcW w:w="720" w:type="dxa"/>
            <w:tcBorders>
              <w:top w:val="nil"/>
              <w:left w:val="nil"/>
              <w:bottom w:val="single" w:color="auto" w:sz="4" w:space="0"/>
              <w:right w:val="single" w:color="auto" w:sz="4" w:space="0"/>
            </w:tcBorders>
            <w:vAlign w:val="center"/>
          </w:tcPr>
          <w:p>
            <w:pPr>
              <w:widowControl/>
              <w:spacing w:line="240" w:lineRule="exact"/>
              <w:jc w:val="center"/>
              <w:rPr>
                <w:sz w:val="18"/>
                <w:szCs w:val="18"/>
              </w:rPr>
            </w:pP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hint="eastAsia"/>
                <w:sz w:val="18"/>
                <w:szCs w:val="18"/>
              </w:rPr>
            </w:pPr>
            <w:r>
              <w:rPr>
                <w:rFonts w:hint="eastAsia"/>
                <w:sz w:val="18"/>
                <w:szCs w:val="18"/>
              </w:rPr>
              <w:t>128</w:t>
            </w:r>
          </w:p>
        </w:tc>
        <w:tc>
          <w:tcPr>
            <w:tcW w:w="1080" w:type="dxa"/>
            <w:tcBorders>
              <w:top w:val="nil"/>
              <w:left w:val="nil"/>
              <w:bottom w:val="single" w:color="auto" w:sz="4" w:space="0"/>
              <w:right w:val="single" w:color="auto" w:sz="4" w:space="0"/>
            </w:tcBorders>
            <w:vAlign w:val="center"/>
          </w:tcPr>
          <w:p>
            <w:pPr>
              <w:widowControl/>
              <w:spacing w:line="240" w:lineRule="exact"/>
              <w:jc w:val="center"/>
              <w:rPr>
                <w:sz w:val="18"/>
                <w:szCs w:val="18"/>
              </w:rPr>
            </w:pPr>
            <w:r>
              <w:rPr>
                <w:sz w:val="18"/>
                <w:szCs w:val="18"/>
              </w:rPr>
              <w:t>1/</w:t>
            </w:r>
            <w:r>
              <w:rPr>
                <w:rFonts w:hint="eastAsia"/>
                <w:sz w:val="18"/>
                <w:szCs w:val="18"/>
              </w:rPr>
              <w:t>3</w:t>
            </w:r>
            <w:r>
              <w:rPr>
                <w:sz w:val="18"/>
                <w:szCs w:val="18"/>
              </w:rPr>
              <w:t>,2</w:t>
            </w:r>
            <w:r>
              <w:rPr>
                <w:rFonts w:hint="eastAsia"/>
                <w:sz w:val="18"/>
                <w:szCs w:val="18"/>
              </w:rPr>
              <w:t>-4</w:t>
            </w:r>
            <w:r>
              <w:rPr>
                <w:sz w:val="18"/>
                <w:szCs w:val="18"/>
              </w:rPr>
              <w:t>/</w:t>
            </w:r>
            <w:r>
              <w:rPr>
                <w:rFonts w:hint="eastAsia"/>
                <w:sz w:val="18"/>
                <w:szCs w:val="18"/>
              </w:rPr>
              <w:t>2</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考试</w:t>
            </w:r>
          </w:p>
        </w:tc>
        <w:tc>
          <w:tcPr>
            <w:tcW w:w="81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636" w:type="dxa"/>
            <w:vMerge w:val="continue"/>
            <w:tcBorders>
              <w:left w:val="single" w:color="auto" w:sz="4" w:space="0"/>
              <w:right w:val="single" w:color="auto" w:sz="4" w:space="0"/>
            </w:tcBorders>
            <w:vAlign w:val="center"/>
          </w:tcPr>
          <w:p>
            <w:pPr>
              <w:widowControl/>
              <w:spacing w:line="240" w:lineRule="exact"/>
              <w:jc w:val="left"/>
              <w:rPr>
                <w:rFonts w:ascii="宋体" w:hAnsi="宋体" w:cs="宋体"/>
                <w:kern w:val="0"/>
                <w:sz w:val="18"/>
                <w:szCs w:val="18"/>
              </w:rPr>
            </w:pPr>
          </w:p>
        </w:tc>
        <w:tc>
          <w:tcPr>
            <w:tcW w:w="1142" w:type="dxa"/>
            <w:tcBorders>
              <w:top w:val="nil"/>
              <w:left w:val="nil"/>
              <w:bottom w:val="single" w:color="auto" w:sz="4" w:space="0"/>
              <w:right w:val="single" w:color="auto" w:sz="4" w:space="0"/>
            </w:tcBorders>
            <w:vAlign w:val="center"/>
          </w:tcPr>
          <w:p>
            <w:pPr>
              <w:widowControl/>
              <w:spacing w:line="240" w:lineRule="exact"/>
              <w:jc w:val="center"/>
              <w:rPr>
                <w:rFonts w:hint="eastAsia"/>
                <w:sz w:val="18"/>
                <w:szCs w:val="18"/>
              </w:rPr>
            </w:pPr>
            <w:r>
              <w:rPr>
                <w:rFonts w:hint="eastAsia"/>
                <w:sz w:val="18"/>
                <w:szCs w:val="18"/>
              </w:rPr>
              <w:t>23421204</w:t>
            </w:r>
          </w:p>
        </w:tc>
        <w:tc>
          <w:tcPr>
            <w:tcW w:w="2126" w:type="dxa"/>
            <w:tcBorders>
              <w:top w:val="nil"/>
              <w:left w:val="nil"/>
              <w:bottom w:val="single" w:color="auto" w:sz="4" w:space="0"/>
              <w:right w:val="single" w:color="auto" w:sz="4" w:space="0"/>
            </w:tcBorders>
            <w:vAlign w:val="center"/>
          </w:tcPr>
          <w:p>
            <w:pPr>
              <w:spacing w:line="240" w:lineRule="exact"/>
              <w:rPr>
                <w:sz w:val="18"/>
                <w:szCs w:val="18"/>
              </w:rPr>
            </w:pPr>
            <w:r>
              <w:rPr>
                <w:rFonts w:hint="eastAsia"/>
                <w:sz w:val="18"/>
                <w:szCs w:val="18"/>
              </w:rPr>
              <w:t>日语基础写作</w:t>
            </w:r>
          </w:p>
          <w:p>
            <w:pPr>
              <w:spacing w:line="240" w:lineRule="exact"/>
              <w:rPr>
                <w:rFonts w:hint="eastAsia"/>
                <w:sz w:val="18"/>
                <w:szCs w:val="18"/>
              </w:rPr>
            </w:pPr>
            <w:r>
              <w:rPr>
                <w:sz w:val="18"/>
                <w:szCs w:val="18"/>
              </w:rPr>
              <w:t>Basic Japanese Writing</w:t>
            </w:r>
          </w:p>
        </w:tc>
        <w:tc>
          <w:tcPr>
            <w:tcW w:w="709" w:type="dxa"/>
            <w:tcBorders>
              <w:top w:val="nil"/>
              <w:left w:val="nil"/>
              <w:bottom w:val="single" w:color="auto" w:sz="4" w:space="0"/>
              <w:right w:val="single" w:color="auto" w:sz="4" w:space="0"/>
            </w:tcBorders>
            <w:vAlign w:val="center"/>
          </w:tcPr>
          <w:p>
            <w:pPr>
              <w:spacing w:line="240" w:lineRule="exact"/>
              <w:jc w:val="center"/>
              <w:rPr>
                <w:rFonts w:hint="eastAsia"/>
                <w:sz w:val="18"/>
                <w:szCs w:val="18"/>
              </w:rPr>
            </w:pPr>
            <w:r>
              <w:rPr>
                <w:rFonts w:hint="eastAsia"/>
                <w:sz w:val="18"/>
                <w:szCs w:val="18"/>
              </w:rPr>
              <w:t>2</w:t>
            </w:r>
          </w:p>
        </w:tc>
        <w:tc>
          <w:tcPr>
            <w:tcW w:w="787" w:type="dxa"/>
            <w:tcBorders>
              <w:top w:val="nil"/>
              <w:left w:val="nil"/>
              <w:bottom w:val="single" w:color="auto" w:sz="4" w:space="0"/>
              <w:right w:val="single" w:color="auto" w:sz="4" w:space="0"/>
            </w:tcBorders>
            <w:vAlign w:val="center"/>
          </w:tcPr>
          <w:p>
            <w:pPr>
              <w:spacing w:line="240" w:lineRule="exact"/>
              <w:jc w:val="center"/>
              <w:rPr>
                <w:rFonts w:hint="eastAsia"/>
                <w:sz w:val="18"/>
                <w:szCs w:val="18"/>
              </w:rPr>
            </w:pPr>
            <w:r>
              <w:rPr>
                <w:rFonts w:hint="eastAsia"/>
                <w:sz w:val="18"/>
                <w:szCs w:val="18"/>
              </w:rPr>
              <w:t>32</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hint="eastAsia"/>
                <w:sz w:val="18"/>
                <w:szCs w:val="18"/>
              </w:rPr>
            </w:pPr>
            <w:r>
              <w:rPr>
                <w:rFonts w:hint="eastAsia"/>
                <w:sz w:val="18"/>
                <w:szCs w:val="18"/>
              </w:rPr>
              <w:t>32</w:t>
            </w:r>
          </w:p>
        </w:tc>
        <w:tc>
          <w:tcPr>
            <w:tcW w:w="720" w:type="dxa"/>
            <w:tcBorders>
              <w:top w:val="nil"/>
              <w:left w:val="nil"/>
              <w:bottom w:val="single" w:color="auto" w:sz="4" w:space="0"/>
              <w:right w:val="single" w:color="auto" w:sz="4" w:space="0"/>
            </w:tcBorders>
            <w:vAlign w:val="center"/>
          </w:tcPr>
          <w:p>
            <w:pPr>
              <w:widowControl/>
              <w:spacing w:line="240" w:lineRule="exact"/>
              <w:jc w:val="center"/>
              <w:rPr>
                <w:sz w:val="18"/>
                <w:szCs w:val="18"/>
              </w:rPr>
            </w:pPr>
          </w:p>
        </w:tc>
        <w:tc>
          <w:tcPr>
            <w:tcW w:w="1080" w:type="dxa"/>
            <w:tcBorders>
              <w:top w:val="nil"/>
              <w:left w:val="nil"/>
              <w:bottom w:val="single" w:color="auto" w:sz="4" w:space="0"/>
              <w:right w:val="single" w:color="auto" w:sz="4" w:space="0"/>
            </w:tcBorders>
            <w:vAlign w:val="center"/>
          </w:tcPr>
          <w:p>
            <w:pPr>
              <w:widowControl/>
              <w:spacing w:line="240" w:lineRule="exact"/>
              <w:jc w:val="center"/>
              <w:rPr>
                <w:sz w:val="18"/>
                <w:szCs w:val="18"/>
              </w:rPr>
            </w:pPr>
            <w:r>
              <w:rPr>
                <w:rFonts w:hint="eastAsia"/>
                <w:sz w:val="18"/>
                <w:szCs w:val="18"/>
              </w:rPr>
              <w:t>3</w:t>
            </w:r>
            <w:r>
              <w:rPr>
                <w:sz w:val="18"/>
                <w:szCs w:val="18"/>
              </w:rPr>
              <w:t>/</w:t>
            </w:r>
            <w:r>
              <w:rPr>
                <w:rFonts w:hint="eastAsia"/>
                <w:sz w:val="18"/>
                <w:szCs w:val="18"/>
              </w:rPr>
              <w:t>2</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考试</w:t>
            </w:r>
          </w:p>
        </w:tc>
        <w:tc>
          <w:tcPr>
            <w:tcW w:w="81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636" w:type="dxa"/>
            <w:vMerge w:val="continue"/>
            <w:tcBorders>
              <w:left w:val="single" w:color="auto" w:sz="4" w:space="0"/>
              <w:right w:val="single" w:color="auto" w:sz="4" w:space="0"/>
            </w:tcBorders>
            <w:vAlign w:val="center"/>
          </w:tcPr>
          <w:p>
            <w:pPr>
              <w:widowControl/>
              <w:spacing w:line="240" w:lineRule="exact"/>
              <w:jc w:val="left"/>
              <w:rPr>
                <w:rFonts w:ascii="宋体" w:hAnsi="宋体" w:cs="宋体"/>
                <w:kern w:val="0"/>
                <w:sz w:val="18"/>
                <w:szCs w:val="18"/>
              </w:rPr>
            </w:pPr>
          </w:p>
        </w:tc>
        <w:tc>
          <w:tcPr>
            <w:tcW w:w="1142" w:type="dxa"/>
            <w:tcBorders>
              <w:top w:val="nil"/>
              <w:left w:val="nil"/>
              <w:bottom w:val="single" w:color="auto" w:sz="4" w:space="0"/>
              <w:right w:val="single" w:color="auto" w:sz="4" w:space="0"/>
            </w:tcBorders>
            <w:vAlign w:val="center"/>
          </w:tcPr>
          <w:p>
            <w:pPr>
              <w:widowControl/>
              <w:spacing w:line="240" w:lineRule="exact"/>
              <w:jc w:val="center"/>
              <w:rPr>
                <w:rFonts w:hint="eastAsia"/>
                <w:sz w:val="18"/>
                <w:szCs w:val="18"/>
              </w:rPr>
            </w:pPr>
            <w:r>
              <w:rPr>
                <w:rFonts w:hint="eastAsia"/>
                <w:sz w:val="18"/>
                <w:szCs w:val="18"/>
              </w:rPr>
              <w:t>23431205</w:t>
            </w:r>
          </w:p>
        </w:tc>
        <w:tc>
          <w:tcPr>
            <w:tcW w:w="2126" w:type="dxa"/>
            <w:tcBorders>
              <w:top w:val="nil"/>
              <w:left w:val="nil"/>
              <w:bottom w:val="single" w:color="auto" w:sz="4" w:space="0"/>
              <w:right w:val="single" w:color="auto" w:sz="4" w:space="0"/>
            </w:tcBorders>
            <w:vAlign w:val="center"/>
          </w:tcPr>
          <w:p>
            <w:pPr>
              <w:spacing w:line="240" w:lineRule="exact"/>
              <w:jc w:val="left"/>
              <w:rPr>
                <w:rFonts w:hint="eastAsia"/>
                <w:sz w:val="18"/>
                <w:szCs w:val="18"/>
              </w:rPr>
            </w:pPr>
            <w:r>
              <w:rPr>
                <w:rFonts w:hint="eastAsia"/>
                <w:sz w:val="18"/>
                <w:szCs w:val="18"/>
              </w:rPr>
              <w:t>日语高级写作</w:t>
            </w:r>
          </w:p>
          <w:p>
            <w:pPr>
              <w:spacing w:line="240" w:lineRule="exact"/>
              <w:jc w:val="left"/>
              <w:rPr>
                <w:rFonts w:hint="eastAsia"/>
                <w:sz w:val="18"/>
                <w:szCs w:val="18"/>
              </w:rPr>
            </w:pPr>
            <w:r>
              <w:rPr>
                <w:rFonts w:hint="eastAsia"/>
                <w:sz w:val="18"/>
                <w:szCs w:val="18"/>
              </w:rPr>
              <w:t>Advanced Japanese Writing</w:t>
            </w:r>
          </w:p>
        </w:tc>
        <w:tc>
          <w:tcPr>
            <w:tcW w:w="709" w:type="dxa"/>
            <w:tcBorders>
              <w:top w:val="nil"/>
              <w:left w:val="nil"/>
              <w:bottom w:val="single" w:color="auto" w:sz="4" w:space="0"/>
              <w:right w:val="single" w:color="auto" w:sz="4" w:space="0"/>
            </w:tcBorders>
            <w:vAlign w:val="center"/>
          </w:tcPr>
          <w:p>
            <w:pPr>
              <w:spacing w:line="240" w:lineRule="exact"/>
              <w:jc w:val="center"/>
              <w:rPr>
                <w:rFonts w:hint="eastAsia"/>
                <w:sz w:val="18"/>
                <w:szCs w:val="18"/>
              </w:rPr>
            </w:pPr>
            <w:r>
              <w:rPr>
                <w:rFonts w:hint="eastAsia"/>
                <w:sz w:val="18"/>
                <w:szCs w:val="18"/>
              </w:rPr>
              <w:t>2</w:t>
            </w:r>
          </w:p>
        </w:tc>
        <w:tc>
          <w:tcPr>
            <w:tcW w:w="787" w:type="dxa"/>
            <w:tcBorders>
              <w:top w:val="nil"/>
              <w:left w:val="nil"/>
              <w:bottom w:val="single" w:color="auto" w:sz="4" w:space="0"/>
              <w:right w:val="single" w:color="auto" w:sz="4" w:space="0"/>
            </w:tcBorders>
            <w:vAlign w:val="center"/>
          </w:tcPr>
          <w:p>
            <w:pPr>
              <w:spacing w:line="240" w:lineRule="exact"/>
              <w:jc w:val="center"/>
              <w:rPr>
                <w:rFonts w:hint="eastAsia"/>
                <w:sz w:val="18"/>
                <w:szCs w:val="18"/>
              </w:rPr>
            </w:pPr>
            <w:r>
              <w:rPr>
                <w:rFonts w:hint="eastAsia"/>
                <w:sz w:val="18"/>
                <w:szCs w:val="18"/>
              </w:rPr>
              <w:t>32</w:t>
            </w:r>
          </w:p>
        </w:tc>
        <w:tc>
          <w:tcPr>
            <w:tcW w:w="720" w:type="dxa"/>
            <w:tcBorders>
              <w:top w:val="nil"/>
              <w:left w:val="nil"/>
              <w:bottom w:val="single" w:color="auto" w:sz="4" w:space="0"/>
              <w:right w:val="single" w:color="auto" w:sz="4" w:space="0"/>
            </w:tcBorders>
            <w:vAlign w:val="center"/>
          </w:tcPr>
          <w:p>
            <w:pPr>
              <w:spacing w:line="240" w:lineRule="exact"/>
              <w:jc w:val="center"/>
              <w:rPr>
                <w:rFonts w:hint="eastAsia"/>
                <w:sz w:val="18"/>
                <w:szCs w:val="18"/>
              </w:rPr>
            </w:pPr>
            <w:r>
              <w:rPr>
                <w:rFonts w:hint="eastAsia"/>
                <w:sz w:val="18"/>
                <w:szCs w:val="18"/>
              </w:rPr>
              <w:t>32</w:t>
            </w:r>
          </w:p>
        </w:tc>
        <w:tc>
          <w:tcPr>
            <w:tcW w:w="720" w:type="dxa"/>
            <w:tcBorders>
              <w:top w:val="nil"/>
              <w:left w:val="nil"/>
              <w:bottom w:val="single" w:color="auto" w:sz="4" w:space="0"/>
              <w:right w:val="single" w:color="auto" w:sz="4" w:space="0"/>
            </w:tcBorders>
            <w:vAlign w:val="center"/>
          </w:tcPr>
          <w:p>
            <w:pPr>
              <w:spacing w:line="240" w:lineRule="exact"/>
              <w:jc w:val="center"/>
              <w:rPr>
                <w:rFonts w:hint="eastAsia"/>
                <w:sz w:val="18"/>
                <w:szCs w:val="18"/>
              </w:rPr>
            </w:pPr>
          </w:p>
        </w:tc>
        <w:tc>
          <w:tcPr>
            <w:tcW w:w="1080" w:type="dxa"/>
            <w:tcBorders>
              <w:top w:val="nil"/>
              <w:left w:val="nil"/>
              <w:bottom w:val="single" w:color="auto" w:sz="4" w:space="0"/>
              <w:right w:val="single" w:color="auto" w:sz="4" w:space="0"/>
            </w:tcBorders>
            <w:vAlign w:val="center"/>
          </w:tcPr>
          <w:p>
            <w:pPr>
              <w:spacing w:line="240" w:lineRule="exact"/>
              <w:jc w:val="center"/>
              <w:rPr>
                <w:rFonts w:hint="eastAsia"/>
                <w:sz w:val="18"/>
                <w:szCs w:val="18"/>
              </w:rPr>
            </w:pPr>
            <w:r>
              <w:rPr>
                <w:rFonts w:hint="eastAsia"/>
                <w:sz w:val="18"/>
                <w:szCs w:val="18"/>
              </w:rPr>
              <w:t>5/2</w:t>
            </w:r>
          </w:p>
        </w:tc>
        <w:tc>
          <w:tcPr>
            <w:tcW w:w="720" w:type="dxa"/>
            <w:tcBorders>
              <w:top w:val="nil"/>
              <w:left w:val="nil"/>
              <w:bottom w:val="single" w:color="auto" w:sz="4" w:space="0"/>
              <w:right w:val="single" w:color="auto" w:sz="4" w:space="0"/>
            </w:tcBorders>
            <w:vAlign w:val="center"/>
          </w:tcPr>
          <w:p>
            <w:pPr>
              <w:spacing w:line="240" w:lineRule="exact"/>
              <w:jc w:val="center"/>
              <w:rPr>
                <w:rFonts w:hint="eastAsia"/>
                <w:sz w:val="18"/>
                <w:szCs w:val="18"/>
              </w:rPr>
            </w:pPr>
            <w:r>
              <w:rPr>
                <w:rFonts w:hint="eastAsia"/>
                <w:sz w:val="18"/>
                <w:szCs w:val="18"/>
              </w:rPr>
              <w:t>考试</w:t>
            </w:r>
          </w:p>
        </w:tc>
        <w:tc>
          <w:tcPr>
            <w:tcW w:w="81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636" w:type="dxa"/>
            <w:vMerge w:val="continue"/>
            <w:tcBorders>
              <w:left w:val="single" w:color="auto" w:sz="4" w:space="0"/>
              <w:right w:val="single" w:color="auto" w:sz="4" w:space="0"/>
            </w:tcBorders>
            <w:vAlign w:val="center"/>
          </w:tcPr>
          <w:p>
            <w:pPr>
              <w:widowControl/>
              <w:spacing w:line="240" w:lineRule="exact"/>
              <w:jc w:val="left"/>
              <w:rPr>
                <w:rFonts w:ascii="宋体" w:hAnsi="宋体" w:cs="宋体"/>
                <w:kern w:val="0"/>
                <w:sz w:val="18"/>
                <w:szCs w:val="18"/>
              </w:rPr>
            </w:pPr>
          </w:p>
        </w:tc>
        <w:tc>
          <w:tcPr>
            <w:tcW w:w="1142" w:type="dxa"/>
            <w:tcBorders>
              <w:top w:val="nil"/>
              <w:left w:val="nil"/>
              <w:bottom w:val="single" w:color="auto" w:sz="4" w:space="0"/>
              <w:right w:val="single" w:color="auto" w:sz="4" w:space="0"/>
            </w:tcBorders>
            <w:vAlign w:val="center"/>
          </w:tcPr>
          <w:p>
            <w:pPr>
              <w:widowControl/>
              <w:spacing w:line="240" w:lineRule="exact"/>
              <w:jc w:val="center"/>
              <w:rPr>
                <w:rFonts w:hint="eastAsia"/>
                <w:sz w:val="18"/>
                <w:szCs w:val="18"/>
              </w:rPr>
            </w:pPr>
            <w:r>
              <w:rPr>
                <w:rFonts w:hint="eastAsia"/>
                <w:sz w:val="18"/>
                <w:szCs w:val="18"/>
              </w:rPr>
              <w:t>23443103</w:t>
            </w:r>
          </w:p>
        </w:tc>
        <w:tc>
          <w:tcPr>
            <w:tcW w:w="2126" w:type="dxa"/>
            <w:tcBorders>
              <w:top w:val="nil"/>
              <w:left w:val="nil"/>
              <w:bottom w:val="single" w:color="auto" w:sz="4" w:space="0"/>
              <w:right w:val="single" w:color="auto" w:sz="4" w:space="0"/>
            </w:tcBorders>
            <w:vAlign w:val="center"/>
          </w:tcPr>
          <w:p>
            <w:pPr>
              <w:spacing w:line="240" w:lineRule="exact"/>
              <w:rPr>
                <w:sz w:val="18"/>
                <w:szCs w:val="18"/>
              </w:rPr>
            </w:pPr>
            <w:r>
              <w:rPr>
                <w:rFonts w:hint="eastAsia"/>
                <w:sz w:val="18"/>
                <w:szCs w:val="18"/>
              </w:rPr>
              <w:t>日语口译</w:t>
            </w:r>
            <w:r>
              <w:rPr>
                <w:sz w:val="18"/>
                <w:szCs w:val="18"/>
              </w:rPr>
              <w:t>1-2</w:t>
            </w:r>
          </w:p>
          <w:p>
            <w:pPr>
              <w:spacing w:line="240" w:lineRule="exact"/>
              <w:rPr>
                <w:rFonts w:hint="eastAsia"/>
                <w:sz w:val="18"/>
                <w:szCs w:val="18"/>
              </w:rPr>
            </w:pPr>
            <w:r>
              <w:rPr>
                <w:rFonts w:hint="eastAsia"/>
                <w:sz w:val="18"/>
                <w:szCs w:val="18"/>
              </w:rPr>
              <w:t xml:space="preserve"> Japanese Interpreting</w:t>
            </w:r>
          </w:p>
        </w:tc>
        <w:tc>
          <w:tcPr>
            <w:tcW w:w="709" w:type="dxa"/>
            <w:tcBorders>
              <w:top w:val="nil"/>
              <w:left w:val="nil"/>
              <w:bottom w:val="single" w:color="auto" w:sz="4" w:space="0"/>
              <w:right w:val="single" w:color="auto" w:sz="4" w:space="0"/>
            </w:tcBorders>
            <w:vAlign w:val="center"/>
          </w:tcPr>
          <w:p>
            <w:pPr>
              <w:spacing w:line="240" w:lineRule="exact"/>
              <w:jc w:val="center"/>
              <w:rPr>
                <w:rFonts w:hint="eastAsia"/>
                <w:sz w:val="18"/>
                <w:szCs w:val="18"/>
              </w:rPr>
            </w:pPr>
            <w:r>
              <w:rPr>
                <w:rFonts w:hint="eastAsia"/>
                <w:sz w:val="18"/>
                <w:szCs w:val="18"/>
              </w:rPr>
              <w:t>2</w:t>
            </w:r>
          </w:p>
        </w:tc>
        <w:tc>
          <w:tcPr>
            <w:tcW w:w="787" w:type="dxa"/>
            <w:tcBorders>
              <w:top w:val="nil"/>
              <w:left w:val="nil"/>
              <w:bottom w:val="single" w:color="auto" w:sz="4" w:space="0"/>
              <w:right w:val="single" w:color="auto" w:sz="4" w:space="0"/>
            </w:tcBorders>
            <w:vAlign w:val="center"/>
          </w:tcPr>
          <w:p>
            <w:pPr>
              <w:spacing w:line="240" w:lineRule="exact"/>
              <w:jc w:val="center"/>
              <w:rPr>
                <w:rFonts w:hint="eastAsia"/>
                <w:sz w:val="18"/>
                <w:szCs w:val="18"/>
              </w:rPr>
            </w:pPr>
            <w:r>
              <w:rPr>
                <w:rFonts w:hint="eastAsia"/>
                <w:sz w:val="18"/>
                <w:szCs w:val="18"/>
              </w:rPr>
              <w:t>64</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hint="eastAsia"/>
                <w:sz w:val="18"/>
                <w:szCs w:val="18"/>
              </w:rPr>
            </w:pP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hint="eastAsia"/>
                <w:sz w:val="18"/>
                <w:szCs w:val="18"/>
              </w:rPr>
            </w:pPr>
            <w:r>
              <w:rPr>
                <w:rFonts w:hint="eastAsia"/>
                <w:sz w:val="18"/>
                <w:szCs w:val="18"/>
              </w:rPr>
              <w:t>64</w:t>
            </w:r>
          </w:p>
        </w:tc>
        <w:tc>
          <w:tcPr>
            <w:tcW w:w="1080" w:type="dxa"/>
            <w:tcBorders>
              <w:top w:val="nil"/>
              <w:left w:val="nil"/>
              <w:bottom w:val="single" w:color="auto" w:sz="4" w:space="0"/>
              <w:right w:val="single" w:color="auto" w:sz="4" w:space="0"/>
            </w:tcBorders>
            <w:vAlign w:val="center"/>
          </w:tcPr>
          <w:p>
            <w:pPr>
              <w:widowControl/>
              <w:spacing w:line="240" w:lineRule="exact"/>
              <w:jc w:val="center"/>
              <w:rPr>
                <w:sz w:val="18"/>
                <w:szCs w:val="18"/>
              </w:rPr>
            </w:pPr>
            <w:r>
              <w:rPr>
                <w:sz w:val="18"/>
                <w:szCs w:val="18"/>
              </w:rPr>
              <w:t>5</w:t>
            </w:r>
            <w:r>
              <w:rPr>
                <w:rFonts w:hint="eastAsia"/>
                <w:sz w:val="18"/>
                <w:szCs w:val="18"/>
              </w:rPr>
              <w:t>-</w:t>
            </w:r>
            <w:r>
              <w:rPr>
                <w:sz w:val="18"/>
                <w:szCs w:val="18"/>
              </w:rPr>
              <w:t>6/2</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考试</w:t>
            </w:r>
          </w:p>
        </w:tc>
        <w:tc>
          <w:tcPr>
            <w:tcW w:w="81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636" w:type="dxa"/>
            <w:vMerge w:val="continue"/>
            <w:tcBorders>
              <w:left w:val="single" w:color="auto" w:sz="4" w:space="0"/>
              <w:right w:val="single" w:color="auto" w:sz="4" w:space="0"/>
            </w:tcBorders>
            <w:vAlign w:val="center"/>
          </w:tcPr>
          <w:p>
            <w:pPr>
              <w:widowControl/>
              <w:spacing w:line="240" w:lineRule="exact"/>
              <w:jc w:val="left"/>
              <w:rPr>
                <w:rFonts w:ascii="宋体" w:hAnsi="宋体" w:cs="宋体"/>
                <w:kern w:val="0"/>
                <w:sz w:val="18"/>
                <w:szCs w:val="18"/>
              </w:rPr>
            </w:pPr>
          </w:p>
        </w:tc>
        <w:tc>
          <w:tcPr>
            <w:tcW w:w="1142" w:type="dxa"/>
            <w:tcBorders>
              <w:top w:val="nil"/>
              <w:left w:val="nil"/>
              <w:bottom w:val="single" w:color="auto" w:sz="4" w:space="0"/>
              <w:right w:val="single" w:color="auto" w:sz="4" w:space="0"/>
            </w:tcBorders>
            <w:vAlign w:val="center"/>
          </w:tcPr>
          <w:p>
            <w:pPr>
              <w:widowControl/>
              <w:spacing w:line="240" w:lineRule="exact"/>
              <w:jc w:val="center"/>
              <w:rPr>
                <w:rFonts w:hint="eastAsia"/>
                <w:sz w:val="18"/>
                <w:szCs w:val="18"/>
              </w:rPr>
            </w:pPr>
            <w:r>
              <w:rPr>
                <w:rFonts w:hint="eastAsia"/>
                <w:sz w:val="18"/>
                <w:szCs w:val="18"/>
              </w:rPr>
              <w:t>23431202</w:t>
            </w:r>
          </w:p>
        </w:tc>
        <w:tc>
          <w:tcPr>
            <w:tcW w:w="2126" w:type="dxa"/>
            <w:tcBorders>
              <w:top w:val="nil"/>
              <w:left w:val="nil"/>
              <w:bottom w:val="single" w:color="auto" w:sz="4" w:space="0"/>
              <w:right w:val="single" w:color="auto" w:sz="4" w:space="0"/>
            </w:tcBorders>
            <w:vAlign w:val="center"/>
          </w:tcPr>
          <w:p>
            <w:pPr>
              <w:spacing w:line="240" w:lineRule="exact"/>
              <w:rPr>
                <w:rFonts w:hint="eastAsia"/>
                <w:sz w:val="18"/>
                <w:szCs w:val="18"/>
              </w:rPr>
            </w:pPr>
            <w:r>
              <w:rPr>
                <w:rFonts w:hint="eastAsia"/>
                <w:sz w:val="18"/>
                <w:szCs w:val="18"/>
              </w:rPr>
              <w:t xml:space="preserve">日语笔译1-2 </w:t>
            </w:r>
          </w:p>
          <w:p>
            <w:pPr>
              <w:spacing w:line="240" w:lineRule="exact"/>
              <w:rPr>
                <w:rFonts w:hint="eastAsia"/>
                <w:sz w:val="18"/>
                <w:szCs w:val="18"/>
              </w:rPr>
            </w:pPr>
            <w:r>
              <w:rPr>
                <w:rFonts w:hint="eastAsia"/>
                <w:sz w:val="18"/>
                <w:szCs w:val="18"/>
              </w:rPr>
              <w:t>Japanese Translating</w:t>
            </w:r>
          </w:p>
        </w:tc>
        <w:tc>
          <w:tcPr>
            <w:tcW w:w="709" w:type="dxa"/>
            <w:tcBorders>
              <w:top w:val="nil"/>
              <w:left w:val="nil"/>
              <w:bottom w:val="single" w:color="auto" w:sz="4" w:space="0"/>
              <w:right w:val="single" w:color="auto" w:sz="4" w:space="0"/>
            </w:tcBorders>
            <w:vAlign w:val="center"/>
          </w:tcPr>
          <w:p>
            <w:pPr>
              <w:spacing w:line="240" w:lineRule="exact"/>
              <w:jc w:val="center"/>
              <w:rPr>
                <w:rFonts w:hint="eastAsia"/>
                <w:sz w:val="18"/>
                <w:szCs w:val="18"/>
              </w:rPr>
            </w:pPr>
            <w:r>
              <w:rPr>
                <w:rFonts w:hint="eastAsia"/>
                <w:sz w:val="18"/>
                <w:szCs w:val="18"/>
              </w:rPr>
              <w:t>4</w:t>
            </w:r>
          </w:p>
        </w:tc>
        <w:tc>
          <w:tcPr>
            <w:tcW w:w="787" w:type="dxa"/>
            <w:tcBorders>
              <w:top w:val="nil"/>
              <w:left w:val="nil"/>
              <w:bottom w:val="single" w:color="auto" w:sz="4" w:space="0"/>
              <w:right w:val="single" w:color="auto" w:sz="4" w:space="0"/>
            </w:tcBorders>
            <w:vAlign w:val="center"/>
          </w:tcPr>
          <w:p>
            <w:pPr>
              <w:spacing w:line="240" w:lineRule="exact"/>
              <w:jc w:val="center"/>
              <w:rPr>
                <w:rFonts w:hint="eastAsia"/>
                <w:sz w:val="18"/>
                <w:szCs w:val="18"/>
              </w:rPr>
            </w:pPr>
            <w:r>
              <w:rPr>
                <w:rFonts w:hint="eastAsia"/>
                <w:sz w:val="18"/>
                <w:szCs w:val="18"/>
              </w:rPr>
              <w:t>64</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hint="eastAsia"/>
                <w:sz w:val="18"/>
                <w:szCs w:val="18"/>
              </w:rPr>
            </w:pPr>
            <w:r>
              <w:rPr>
                <w:rFonts w:hint="eastAsia"/>
                <w:sz w:val="18"/>
                <w:szCs w:val="18"/>
              </w:rPr>
              <w:t>64</w:t>
            </w:r>
          </w:p>
        </w:tc>
        <w:tc>
          <w:tcPr>
            <w:tcW w:w="720" w:type="dxa"/>
            <w:tcBorders>
              <w:top w:val="nil"/>
              <w:left w:val="nil"/>
              <w:bottom w:val="single" w:color="auto" w:sz="4" w:space="0"/>
              <w:right w:val="single" w:color="auto" w:sz="4" w:space="0"/>
            </w:tcBorders>
            <w:vAlign w:val="center"/>
          </w:tcPr>
          <w:p>
            <w:pPr>
              <w:widowControl/>
              <w:spacing w:line="240" w:lineRule="exact"/>
              <w:jc w:val="center"/>
              <w:rPr>
                <w:sz w:val="18"/>
                <w:szCs w:val="18"/>
              </w:rPr>
            </w:pPr>
          </w:p>
        </w:tc>
        <w:tc>
          <w:tcPr>
            <w:tcW w:w="1080" w:type="dxa"/>
            <w:tcBorders>
              <w:top w:val="nil"/>
              <w:left w:val="nil"/>
              <w:bottom w:val="single" w:color="auto" w:sz="4" w:space="0"/>
              <w:right w:val="single" w:color="auto" w:sz="4" w:space="0"/>
            </w:tcBorders>
            <w:vAlign w:val="center"/>
          </w:tcPr>
          <w:p>
            <w:pPr>
              <w:widowControl/>
              <w:spacing w:line="240" w:lineRule="exact"/>
              <w:jc w:val="center"/>
              <w:rPr>
                <w:sz w:val="18"/>
                <w:szCs w:val="18"/>
              </w:rPr>
            </w:pPr>
            <w:r>
              <w:rPr>
                <w:sz w:val="18"/>
                <w:szCs w:val="18"/>
              </w:rPr>
              <w:t>6</w:t>
            </w:r>
            <w:r>
              <w:rPr>
                <w:rFonts w:hint="eastAsia"/>
                <w:sz w:val="18"/>
                <w:szCs w:val="18"/>
              </w:rPr>
              <w:t>-7</w:t>
            </w:r>
            <w:r>
              <w:rPr>
                <w:sz w:val="18"/>
                <w:szCs w:val="18"/>
              </w:rPr>
              <w:t>/2</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考试</w:t>
            </w:r>
          </w:p>
        </w:tc>
        <w:tc>
          <w:tcPr>
            <w:tcW w:w="81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636" w:type="dxa"/>
            <w:vMerge w:val="continue"/>
            <w:tcBorders>
              <w:left w:val="single" w:color="auto" w:sz="4" w:space="0"/>
              <w:bottom w:val="single" w:color="000000" w:sz="4" w:space="0"/>
              <w:right w:val="single" w:color="auto" w:sz="4" w:space="0"/>
            </w:tcBorders>
            <w:vAlign w:val="center"/>
          </w:tcPr>
          <w:p>
            <w:pPr>
              <w:widowControl/>
              <w:spacing w:line="240" w:lineRule="exact"/>
              <w:jc w:val="left"/>
              <w:rPr>
                <w:rFonts w:ascii="宋体" w:hAnsi="宋体" w:cs="宋体"/>
                <w:kern w:val="0"/>
                <w:sz w:val="18"/>
                <w:szCs w:val="18"/>
              </w:rPr>
            </w:pPr>
            <w:bookmarkStart w:id="1" w:name="_GoBack" w:colFirst="3" w:colLast="6"/>
          </w:p>
        </w:tc>
        <w:tc>
          <w:tcPr>
            <w:tcW w:w="3268" w:type="dxa"/>
            <w:gridSpan w:val="2"/>
            <w:tcBorders>
              <w:top w:val="nil"/>
              <w:left w:val="nil"/>
              <w:bottom w:val="single" w:color="auto" w:sz="4" w:space="0"/>
              <w:right w:val="single" w:color="auto" w:sz="4" w:space="0"/>
            </w:tcBorders>
            <w:vAlign w:val="center"/>
          </w:tcPr>
          <w:p>
            <w:pPr>
              <w:widowControl/>
              <w:spacing w:line="240" w:lineRule="exact"/>
              <w:ind w:firstLine="813" w:firstLineChars="450"/>
              <w:rPr>
                <w:rFonts w:hint="eastAsia"/>
                <w:b/>
                <w:sz w:val="18"/>
                <w:szCs w:val="18"/>
              </w:rPr>
            </w:pPr>
            <w:r>
              <w:rPr>
                <w:rFonts w:hint="eastAsia"/>
                <w:b/>
                <w:sz w:val="18"/>
                <w:szCs w:val="18"/>
              </w:rPr>
              <w:t>小 计</w:t>
            </w:r>
          </w:p>
        </w:tc>
        <w:tc>
          <w:tcPr>
            <w:tcW w:w="709" w:type="dxa"/>
            <w:tcBorders>
              <w:top w:val="nil"/>
              <w:left w:val="nil"/>
              <w:bottom w:val="single" w:color="auto" w:sz="4" w:space="0"/>
              <w:right w:val="single" w:color="auto" w:sz="4" w:space="0"/>
            </w:tcBorders>
            <w:vAlign w:val="center"/>
          </w:tcPr>
          <w:p>
            <w:pPr>
              <w:widowControl/>
              <w:spacing w:line="240" w:lineRule="exact"/>
              <w:jc w:val="center"/>
              <w:rPr>
                <w:rFonts w:hint="eastAsia"/>
                <w:b/>
                <w:bCs/>
                <w:sz w:val="18"/>
                <w:szCs w:val="18"/>
              </w:rPr>
            </w:pPr>
            <w:r>
              <w:rPr>
                <w:rFonts w:hint="eastAsia"/>
                <w:b/>
                <w:bCs/>
                <w:sz w:val="18"/>
                <w:szCs w:val="18"/>
              </w:rPr>
              <w:t>61</w:t>
            </w:r>
          </w:p>
        </w:tc>
        <w:tc>
          <w:tcPr>
            <w:tcW w:w="787" w:type="dxa"/>
            <w:tcBorders>
              <w:top w:val="nil"/>
              <w:left w:val="nil"/>
              <w:bottom w:val="single" w:color="auto" w:sz="4" w:space="0"/>
              <w:right w:val="single" w:color="auto" w:sz="4" w:space="0"/>
            </w:tcBorders>
            <w:vAlign w:val="center"/>
          </w:tcPr>
          <w:p>
            <w:pPr>
              <w:widowControl/>
              <w:spacing w:line="240" w:lineRule="exact"/>
              <w:jc w:val="center"/>
              <w:rPr>
                <w:rFonts w:hint="eastAsia"/>
                <w:b/>
                <w:bCs/>
                <w:sz w:val="18"/>
                <w:szCs w:val="18"/>
              </w:rPr>
            </w:pPr>
            <w:r>
              <w:rPr>
                <w:rFonts w:hint="eastAsia"/>
                <w:b/>
                <w:bCs/>
                <w:sz w:val="18"/>
                <w:szCs w:val="18"/>
              </w:rPr>
              <w:t>1168</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hint="eastAsia"/>
                <w:b/>
                <w:bCs/>
                <w:sz w:val="18"/>
                <w:szCs w:val="18"/>
              </w:rPr>
            </w:pPr>
            <w:r>
              <w:rPr>
                <w:rFonts w:hint="eastAsia"/>
                <w:b/>
                <w:bCs/>
                <w:sz w:val="18"/>
                <w:szCs w:val="18"/>
              </w:rPr>
              <w:t>784</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hint="eastAsia"/>
                <w:b/>
                <w:bCs/>
                <w:sz w:val="18"/>
                <w:szCs w:val="18"/>
              </w:rPr>
            </w:pPr>
            <w:r>
              <w:rPr>
                <w:rFonts w:hint="eastAsia"/>
                <w:b/>
                <w:bCs/>
                <w:sz w:val="18"/>
                <w:szCs w:val="18"/>
              </w:rPr>
              <w:t>384</w:t>
            </w:r>
          </w:p>
        </w:tc>
        <w:tc>
          <w:tcPr>
            <w:tcW w:w="1080" w:type="dxa"/>
            <w:tcBorders>
              <w:top w:val="nil"/>
              <w:left w:val="nil"/>
              <w:bottom w:val="single" w:color="auto" w:sz="4" w:space="0"/>
              <w:right w:val="single" w:color="auto" w:sz="4" w:space="0"/>
            </w:tcBorders>
            <w:vAlign w:val="center"/>
          </w:tcPr>
          <w:p>
            <w:pPr>
              <w:widowControl/>
              <w:spacing w:line="240" w:lineRule="exact"/>
              <w:jc w:val="center"/>
              <w:rPr>
                <w:sz w:val="18"/>
                <w:szCs w:val="18"/>
              </w:rPr>
            </w:pP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考试</w:t>
            </w:r>
          </w:p>
        </w:tc>
        <w:tc>
          <w:tcPr>
            <w:tcW w:w="81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bookmarkEnd w:id="1"/>
      <w:tr>
        <w:tblPrEx>
          <w:tblLayout w:type="fixed"/>
          <w:tblCellMar>
            <w:top w:w="0" w:type="dxa"/>
            <w:left w:w="108" w:type="dxa"/>
            <w:bottom w:w="0" w:type="dxa"/>
            <w:right w:w="108" w:type="dxa"/>
          </w:tblCellMar>
        </w:tblPrEx>
        <w:trPr>
          <w:trHeight w:val="402" w:hRule="atLeast"/>
        </w:trPr>
        <w:tc>
          <w:tcPr>
            <w:tcW w:w="636" w:type="dxa"/>
            <w:vMerge w:val="restart"/>
            <w:tcBorders>
              <w:top w:val="nil"/>
              <w:left w:val="single" w:color="auto" w:sz="4" w:space="0"/>
              <w:right w:val="single" w:color="auto" w:sz="4" w:space="0"/>
            </w:tcBorders>
            <w:vAlign w:val="center"/>
          </w:tcPr>
          <w:p>
            <w:pPr>
              <w:widowControl/>
              <w:spacing w:line="360" w:lineRule="auto"/>
              <w:jc w:val="center"/>
              <w:rPr>
                <w:rFonts w:hint="eastAsia" w:ascii="宋体" w:hAnsi="宋体" w:cs="宋体"/>
                <w:kern w:val="0"/>
                <w:sz w:val="18"/>
                <w:szCs w:val="18"/>
              </w:rPr>
            </w:pPr>
            <w:r>
              <w:rPr>
                <w:rFonts w:hint="eastAsia" w:ascii="宋体" w:hAnsi="宋体" w:cs="宋体"/>
                <w:kern w:val="0"/>
                <w:sz w:val="18"/>
                <w:szCs w:val="18"/>
              </w:rPr>
              <w:t>学科专业拓展课程</w:t>
            </w:r>
          </w:p>
          <w:p>
            <w:pPr>
              <w:widowControl/>
              <w:spacing w:line="360" w:lineRule="auto"/>
              <w:jc w:val="center"/>
              <w:rPr>
                <w:rFonts w:hint="eastAsia" w:ascii="宋体" w:hAnsi="宋体" w:cs="宋体"/>
                <w:kern w:val="0"/>
                <w:sz w:val="18"/>
                <w:szCs w:val="18"/>
              </w:rPr>
            </w:pPr>
            <w:r>
              <w:rPr>
                <w:rFonts w:hint="eastAsia" w:ascii="宋体" w:hAnsi="宋体" w:cs="宋体"/>
                <w:kern w:val="0"/>
                <w:sz w:val="18"/>
                <w:szCs w:val="18"/>
              </w:rPr>
              <w:t>6.5学分</w:t>
            </w:r>
          </w:p>
          <w:p>
            <w:pPr>
              <w:widowControl/>
              <w:spacing w:line="360" w:lineRule="auto"/>
              <w:jc w:val="center"/>
              <w:rPr>
                <w:rFonts w:hint="eastAsia"/>
                <w:sz w:val="18"/>
                <w:szCs w:val="18"/>
              </w:rPr>
            </w:pPr>
            <w:r>
              <w:rPr>
                <w:rFonts w:hint="eastAsia" w:ascii="宋体" w:hAnsi="宋体" w:cs="宋体"/>
                <w:kern w:val="0"/>
                <w:sz w:val="18"/>
                <w:szCs w:val="18"/>
              </w:rPr>
              <w:t>104</w:t>
            </w:r>
          </w:p>
          <w:p>
            <w:pPr>
              <w:widowControl/>
              <w:spacing w:line="360" w:lineRule="auto"/>
              <w:jc w:val="center"/>
              <w:rPr>
                <w:rFonts w:ascii="宋体" w:hAnsi="宋体" w:cs="宋体"/>
                <w:kern w:val="0"/>
                <w:sz w:val="18"/>
                <w:szCs w:val="18"/>
              </w:rPr>
            </w:pPr>
            <w:r>
              <w:rPr>
                <w:rFonts w:hint="eastAsia" w:ascii="宋体" w:hAnsi="宋体" w:cs="宋体"/>
                <w:kern w:val="0"/>
                <w:sz w:val="18"/>
                <w:szCs w:val="18"/>
              </w:rPr>
              <w:t>学时</w:t>
            </w:r>
          </w:p>
        </w:tc>
        <w:tc>
          <w:tcPr>
            <w:tcW w:w="1142"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b/>
                <w:kern w:val="0"/>
                <w:sz w:val="18"/>
                <w:szCs w:val="18"/>
              </w:rPr>
            </w:pPr>
            <w:r>
              <w:rPr>
                <w:rFonts w:hint="eastAsia" w:ascii="宋体" w:hAnsi="宋体" w:cs="宋体"/>
                <w:b/>
                <w:kern w:val="0"/>
                <w:sz w:val="18"/>
                <w:szCs w:val="18"/>
              </w:rPr>
              <w:t>23461101</w:t>
            </w:r>
          </w:p>
        </w:tc>
        <w:tc>
          <w:tcPr>
            <w:tcW w:w="2126" w:type="dxa"/>
            <w:tcBorders>
              <w:top w:val="nil"/>
              <w:left w:val="nil"/>
              <w:bottom w:val="single" w:color="auto" w:sz="4" w:space="0"/>
              <w:right w:val="single" w:color="auto" w:sz="4" w:space="0"/>
            </w:tcBorders>
            <w:vAlign w:val="center"/>
          </w:tcPr>
          <w:p>
            <w:pPr>
              <w:spacing w:line="240" w:lineRule="exact"/>
              <w:rPr>
                <w:rFonts w:hint="eastAsia"/>
                <w:sz w:val="18"/>
                <w:szCs w:val="18"/>
              </w:rPr>
            </w:pPr>
            <w:r>
              <w:rPr>
                <w:rFonts w:hint="eastAsia"/>
                <w:sz w:val="18"/>
                <w:szCs w:val="18"/>
              </w:rPr>
              <w:t>日语阅读</w:t>
            </w:r>
          </w:p>
          <w:p>
            <w:pPr>
              <w:spacing w:line="240" w:lineRule="exact"/>
              <w:rPr>
                <w:rFonts w:hint="eastAsia"/>
                <w:sz w:val="18"/>
                <w:szCs w:val="18"/>
              </w:rPr>
            </w:pPr>
            <w:r>
              <w:rPr>
                <w:rFonts w:hint="eastAsia"/>
                <w:sz w:val="18"/>
                <w:szCs w:val="18"/>
              </w:rPr>
              <w:t>Japanese Reading</w:t>
            </w:r>
          </w:p>
        </w:tc>
        <w:tc>
          <w:tcPr>
            <w:tcW w:w="709" w:type="dxa"/>
            <w:tcBorders>
              <w:top w:val="nil"/>
              <w:left w:val="nil"/>
              <w:bottom w:val="single" w:color="auto" w:sz="4" w:space="0"/>
              <w:right w:val="single" w:color="auto" w:sz="4" w:space="0"/>
            </w:tcBorders>
            <w:vAlign w:val="center"/>
          </w:tcPr>
          <w:p>
            <w:pPr>
              <w:spacing w:line="240" w:lineRule="exact"/>
              <w:jc w:val="center"/>
              <w:rPr>
                <w:rFonts w:hint="eastAsia"/>
                <w:sz w:val="18"/>
                <w:szCs w:val="18"/>
              </w:rPr>
            </w:pPr>
            <w:r>
              <w:rPr>
                <w:rFonts w:hint="eastAsia"/>
                <w:sz w:val="18"/>
                <w:szCs w:val="18"/>
              </w:rPr>
              <w:t>1,5</w:t>
            </w:r>
          </w:p>
        </w:tc>
        <w:tc>
          <w:tcPr>
            <w:tcW w:w="787" w:type="dxa"/>
            <w:tcBorders>
              <w:top w:val="nil"/>
              <w:left w:val="nil"/>
              <w:bottom w:val="single" w:color="auto" w:sz="4" w:space="0"/>
              <w:right w:val="single" w:color="auto" w:sz="4" w:space="0"/>
            </w:tcBorders>
            <w:vAlign w:val="center"/>
          </w:tcPr>
          <w:p>
            <w:pPr>
              <w:spacing w:line="240" w:lineRule="exact"/>
              <w:jc w:val="center"/>
              <w:rPr>
                <w:rFonts w:hint="eastAsia"/>
                <w:sz w:val="18"/>
                <w:szCs w:val="18"/>
              </w:rPr>
            </w:pPr>
            <w:r>
              <w:rPr>
                <w:rFonts w:hint="eastAsia"/>
                <w:sz w:val="18"/>
                <w:szCs w:val="18"/>
              </w:rPr>
              <w:t>24</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hint="eastAsia"/>
                <w:sz w:val="18"/>
                <w:szCs w:val="18"/>
              </w:rPr>
            </w:pPr>
            <w:r>
              <w:rPr>
                <w:rFonts w:hint="eastAsia"/>
                <w:sz w:val="18"/>
                <w:szCs w:val="18"/>
              </w:rPr>
              <w:t>24</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hint="eastAsia"/>
                <w:sz w:val="18"/>
                <w:szCs w:val="18"/>
              </w:rPr>
            </w:pP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hint="eastAsia"/>
                <w:sz w:val="18"/>
                <w:szCs w:val="18"/>
              </w:rPr>
            </w:pPr>
            <w:r>
              <w:rPr>
                <w:sz w:val="18"/>
                <w:szCs w:val="18"/>
              </w:rPr>
              <w:t>4/2</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考试</w:t>
            </w:r>
          </w:p>
        </w:tc>
        <w:tc>
          <w:tcPr>
            <w:tcW w:w="816" w:type="dxa"/>
            <w:vMerge w:val="restart"/>
            <w:tcBorders>
              <w:top w:val="nil"/>
              <w:left w:val="nil"/>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任选6.5</w:t>
            </w:r>
          </w:p>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学分</w:t>
            </w:r>
          </w:p>
        </w:tc>
      </w:tr>
      <w:tr>
        <w:tblPrEx>
          <w:tblLayout w:type="fixed"/>
          <w:tblCellMar>
            <w:top w:w="0" w:type="dxa"/>
            <w:left w:w="108" w:type="dxa"/>
            <w:bottom w:w="0" w:type="dxa"/>
            <w:right w:w="108" w:type="dxa"/>
          </w:tblCellMar>
        </w:tblPrEx>
        <w:trPr>
          <w:trHeight w:val="90" w:hRule="atLeast"/>
        </w:trPr>
        <w:tc>
          <w:tcPr>
            <w:tcW w:w="636" w:type="dxa"/>
            <w:vMerge w:val="continue"/>
            <w:tcBorders>
              <w:left w:val="single" w:color="auto" w:sz="4" w:space="0"/>
              <w:right w:val="single" w:color="auto" w:sz="4" w:space="0"/>
            </w:tcBorders>
            <w:vAlign w:val="center"/>
          </w:tcPr>
          <w:p>
            <w:pPr>
              <w:widowControl/>
              <w:spacing w:line="240" w:lineRule="exact"/>
              <w:jc w:val="left"/>
              <w:rPr>
                <w:rFonts w:ascii="宋体" w:hAnsi="宋体" w:cs="宋体"/>
                <w:kern w:val="0"/>
                <w:sz w:val="18"/>
                <w:szCs w:val="18"/>
              </w:rPr>
            </w:pPr>
          </w:p>
        </w:tc>
        <w:tc>
          <w:tcPr>
            <w:tcW w:w="114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sz w:val="18"/>
                <w:szCs w:val="18"/>
              </w:rPr>
            </w:pPr>
            <w:r>
              <w:rPr>
                <w:rFonts w:hint="eastAsia"/>
                <w:sz w:val="18"/>
                <w:szCs w:val="18"/>
              </w:rPr>
              <w:t>23441201</w:t>
            </w:r>
          </w:p>
        </w:tc>
        <w:tc>
          <w:tcPr>
            <w:tcW w:w="2126" w:type="dxa"/>
            <w:tcBorders>
              <w:top w:val="single" w:color="auto" w:sz="4" w:space="0"/>
              <w:left w:val="nil"/>
              <w:bottom w:val="single" w:color="auto" w:sz="4" w:space="0"/>
              <w:right w:val="single" w:color="auto" w:sz="4" w:space="0"/>
            </w:tcBorders>
            <w:vAlign w:val="center"/>
          </w:tcPr>
          <w:p>
            <w:pPr>
              <w:spacing w:line="240" w:lineRule="exact"/>
              <w:rPr>
                <w:rFonts w:hint="eastAsia"/>
                <w:sz w:val="18"/>
                <w:szCs w:val="18"/>
              </w:rPr>
            </w:pPr>
            <w:r>
              <w:rPr>
                <w:rFonts w:hint="eastAsia"/>
                <w:sz w:val="18"/>
                <w:szCs w:val="18"/>
              </w:rPr>
              <w:t>商务日语</w:t>
            </w:r>
          </w:p>
          <w:p>
            <w:pPr>
              <w:spacing w:line="240" w:lineRule="exact"/>
              <w:rPr>
                <w:rFonts w:hint="eastAsia"/>
                <w:sz w:val="18"/>
                <w:szCs w:val="18"/>
              </w:rPr>
            </w:pPr>
            <w:r>
              <w:rPr>
                <w:rFonts w:hint="eastAsia"/>
                <w:sz w:val="18"/>
                <w:szCs w:val="18"/>
              </w:rPr>
              <w:t>Business Japanese</w:t>
            </w:r>
          </w:p>
        </w:tc>
        <w:tc>
          <w:tcPr>
            <w:tcW w:w="70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sz w:val="18"/>
                <w:szCs w:val="18"/>
              </w:rPr>
            </w:pPr>
            <w:r>
              <w:rPr>
                <w:rFonts w:hint="eastAsia"/>
                <w:sz w:val="18"/>
                <w:szCs w:val="18"/>
              </w:rPr>
              <w:t>2</w:t>
            </w:r>
          </w:p>
        </w:tc>
        <w:tc>
          <w:tcPr>
            <w:tcW w:w="78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sz w:val="18"/>
                <w:szCs w:val="18"/>
              </w:rPr>
            </w:pPr>
            <w:r>
              <w:rPr>
                <w:rFonts w:hint="eastAsia"/>
                <w:sz w:val="18"/>
                <w:szCs w:val="18"/>
              </w:rPr>
              <w:t>32</w:t>
            </w:r>
          </w:p>
        </w:tc>
        <w:tc>
          <w:tcPr>
            <w:tcW w:w="72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sz w:val="18"/>
                <w:szCs w:val="18"/>
              </w:rPr>
            </w:pPr>
            <w:r>
              <w:rPr>
                <w:rFonts w:hint="eastAsia"/>
                <w:sz w:val="18"/>
                <w:szCs w:val="18"/>
              </w:rPr>
              <w:t>32</w:t>
            </w:r>
          </w:p>
        </w:tc>
        <w:tc>
          <w:tcPr>
            <w:tcW w:w="720" w:type="dxa"/>
            <w:tcBorders>
              <w:top w:val="single" w:color="auto" w:sz="4" w:space="0"/>
              <w:left w:val="nil"/>
              <w:bottom w:val="single" w:color="auto" w:sz="4" w:space="0"/>
              <w:right w:val="single" w:color="auto" w:sz="4" w:space="0"/>
            </w:tcBorders>
            <w:vAlign w:val="center"/>
          </w:tcPr>
          <w:p>
            <w:pPr>
              <w:widowControl/>
              <w:spacing w:line="240" w:lineRule="exact"/>
              <w:jc w:val="center"/>
              <w:rPr>
                <w:sz w:val="18"/>
                <w:szCs w:val="18"/>
              </w:rPr>
            </w:pPr>
          </w:p>
        </w:tc>
        <w:tc>
          <w:tcPr>
            <w:tcW w:w="108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sz w:val="18"/>
                <w:szCs w:val="18"/>
              </w:rPr>
            </w:pPr>
            <w:r>
              <w:rPr>
                <w:rFonts w:hint="eastAsia"/>
                <w:sz w:val="18"/>
                <w:szCs w:val="18"/>
              </w:rPr>
              <w:t>6/2</w:t>
            </w:r>
          </w:p>
        </w:tc>
        <w:tc>
          <w:tcPr>
            <w:tcW w:w="72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考试</w:t>
            </w:r>
          </w:p>
        </w:tc>
        <w:tc>
          <w:tcPr>
            <w:tcW w:w="816" w:type="dxa"/>
            <w:vMerge w:val="continue"/>
            <w:tcBorders>
              <w:left w:val="nil"/>
              <w:right w:val="single" w:color="auto" w:sz="4" w:space="0"/>
            </w:tcBorders>
            <w:vAlign w:val="center"/>
          </w:tcPr>
          <w:p>
            <w:pPr>
              <w:spacing w:line="240" w:lineRule="exact"/>
              <w:jc w:val="center"/>
              <w:rPr>
                <w:rFonts w:hint="eastAsia" w:ascii="宋体" w:hAnsi="宋体" w:cs="宋体"/>
                <w:kern w:val="0"/>
                <w:sz w:val="18"/>
                <w:szCs w:val="18"/>
              </w:rPr>
            </w:pPr>
          </w:p>
        </w:tc>
      </w:tr>
      <w:tr>
        <w:tblPrEx>
          <w:tblLayout w:type="fixed"/>
          <w:tblCellMar>
            <w:top w:w="0" w:type="dxa"/>
            <w:left w:w="108" w:type="dxa"/>
            <w:bottom w:w="0" w:type="dxa"/>
            <w:right w:w="108" w:type="dxa"/>
          </w:tblCellMar>
        </w:tblPrEx>
        <w:trPr>
          <w:trHeight w:val="90" w:hRule="atLeast"/>
        </w:trPr>
        <w:tc>
          <w:tcPr>
            <w:tcW w:w="636" w:type="dxa"/>
            <w:vMerge w:val="continue"/>
            <w:tcBorders>
              <w:left w:val="single" w:color="auto" w:sz="4" w:space="0"/>
              <w:right w:val="single" w:color="auto" w:sz="4" w:space="0"/>
            </w:tcBorders>
            <w:vAlign w:val="center"/>
          </w:tcPr>
          <w:p>
            <w:pPr>
              <w:widowControl/>
              <w:spacing w:line="240" w:lineRule="exact"/>
              <w:jc w:val="left"/>
              <w:rPr>
                <w:rFonts w:ascii="宋体" w:hAnsi="宋体" w:cs="宋体"/>
                <w:kern w:val="0"/>
                <w:sz w:val="18"/>
                <w:szCs w:val="18"/>
              </w:rPr>
            </w:pPr>
          </w:p>
        </w:tc>
        <w:tc>
          <w:tcPr>
            <w:tcW w:w="1142"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sz w:val="18"/>
                <w:szCs w:val="18"/>
              </w:rPr>
            </w:pPr>
            <w:r>
              <w:rPr>
                <w:rFonts w:hint="eastAsia"/>
                <w:sz w:val="18"/>
                <w:szCs w:val="18"/>
              </w:rPr>
              <w:t>23461102</w:t>
            </w:r>
          </w:p>
        </w:tc>
        <w:tc>
          <w:tcPr>
            <w:tcW w:w="2126" w:type="dxa"/>
            <w:tcBorders>
              <w:top w:val="single" w:color="auto" w:sz="4" w:space="0"/>
              <w:left w:val="nil"/>
              <w:bottom w:val="single" w:color="auto" w:sz="4" w:space="0"/>
              <w:right w:val="single" w:color="auto" w:sz="4" w:space="0"/>
            </w:tcBorders>
            <w:vAlign w:val="center"/>
          </w:tcPr>
          <w:p>
            <w:pPr>
              <w:spacing w:line="240" w:lineRule="exact"/>
              <w:rPr>
                <w:rFonts w:hint="eastAsia"/>
                <w:sz w:val="18"/>
                <w:szCs w:val="18"/>
              </w:rPr>
            </w:pPr>
            <w:r>
              <w:rPr>
                <w:rFonts w:hint="eastAsia"/>
                <w:sz w:val="18"/>
                <w:szCs w:val="18"/>
              </w:rPr>
              <w:t>古典日语语法</w:t>
            </w:r>
          </w:p>
          <w:p>
            <w:pPr>
              <w:spacing w:line="240" w:lineRule="exact"/>
              <w:rPr>
                <w:rFonts w:hint="eastAsia"/>
                <w:sz w:val="18"/>
                <w:szCs w:val="18"/>
              </w:rPr>
            </w:pPr>
            <w:r>
              <w:rPr>
                <w:rFonts w:hint="eastAsia"/>
                <w:sz w:val="18"/>
                <w:szCs w:val="18"/>
              </w:rPr>
              <w:t>Classical Japanese Grammar</w:t>
            </w:r>
          </w:p>
        </w:tc>
        <w:tc>
          <w:tcPr>
            <w:tcW w:w="709" w:type="dxa"/>
            <w:tcBorders>
              <w:top w:val="single" w:color="auto" w:sz="4" w:space="0"/>
              <w:left w:val="nil"/>
              <w:bottom w:val="single" w:color="auto" w:sz="4" w:space="0"/>
              <w:right w:val="single" w:color="auto" w:sz="4" w:space="0"/>
            </w:tcBorders>
            <w:vAlign w:val="center"/>
          </w:tcPr>
          <w:p>
            <w:pPr>
              <w:widowControl/>
              <w:spacing w:line="240" w:lineRule="exact"/>
              <w:ind w:firstLine="180" w:firstLineChars="100"/>
              <w:rPr>
                <w:rFonts w:hint="eastAsia"/>
                <w:sz w:val="18"/>
                <w:szCs w:val="18"/>
              </w:rPr>
            </w:pPr>
            <w:r>
              <w:rPr>
                <w:rFonts w:hint="eastAsia"/>
                <w:sz w:val="18"/>
                <w:szCs w:val="18"/>
              </w:rPr>
              <w:t>1.5</w:t>
            </w:r>
          </w:p>
        </w:tc>
        <w:tc>
          <w:tcPr>
            <w:tcW w:w="787" w:type="dxa"/>
            <w:tcBorders>
              <w:top w:val="single" w:color="auto" w:sz="4" w:space="0"/>
              <w:left w:val="nil"/>
              <w:bottom w:val="single" w:color="auto" w:sz="4" w:space="0"/>
              <w:right w:val="single" w:color="auto" w:sz="4" w:space="0"/>
            </w:tcBorders>
            <w:vAlign w:val="center"/>
          </w:tcPr>
          <w:p>
            <w:pPr>
              <w:widowControl/>
              <w:spacing w:line="240" w:lineRule="exact"/>
              <w:ind w:firstLine="180" w:firstLineChars="100"/>
              <w:rPr>
                <w:rFonts w:hint="eastAsia"/>
                <w:sz w:val="18"/>
                <w:szCs w:val="18"/>
              </w:rPr>
            </w:pPr>
            <w:r>
              <w:rPr>
                <w:rFonts w:hint="eastAsia"/>
                <w:sz w:val="18"/>
                <w:szCs w:val="18"/>
              </w:rPr>
              <w:t>24</w:t>
            </w:r>
          </w:p>
        </w:tc>
        <w:tc>
          <w:tcPr>
            <w:tcW w:w="720" w:type="dxa"/>
            <w:tcBorders>
              <w:top w:val="single" w:color="auto" w:sz="4" w:space="0"/>
              <w:left w:val="nil"/>
              <w:bottom w:val="single" w:color="auto" w:sz="4" w:space="0"/>
              <w:right w:val="single" w:color="auto" w:sz="4" w:space="0"/>
            </w:tcBorders>
            <w:vAlign w:val="center"/>
          </w:tcPr>
          <w:p>
            <w:pPr>
              <w:widowControl/>
              <w:spacing w:line="240" w:lineRule="exact"/>
              <w:ind w:firstLine="90" w:firstLineChars="50"/>
              <w:rPr>
                <w:rFonts w:hint="eastAsia"/>
                <w:sz w:val="18"/>
                <w:szCs w:val="18"/>
              </w:rPr>
            </w:pPr>
            <w:r>
              <w:rPr>
                <w:rFonts w:hint="eastAsia"/>
                <w:sz w:val="18"/>
                <w:szCs w:val="18"/>
              </w:rPr>
              <w:t>24</w:t>
            </w:r>
          </w:p>
        </w:tc>
        <w:tc>
          <w:tcPr>
            <w:tcW w:w="720" w:type="dxa"/>
            <w:tcBorders>
              <w:top w:val="single" w:color="auto" w:sz="4" w:space="0"/>
              <w:left w:val="nil"/>
              <w:bottom w:val="single" w:color="auto" w:sz="4" w:space="0"/>
              <w:right w:val="single" w:color="auto" w:sz="4" w:space="0"/>
            </w:tcBorders>
            <w:vAlign w:val="center"/>
          </w:tcPr>
          <w:p>
            <w:pPr>
              <w:widowControl/>
              <w:spacing w:line="240" w:lineRule="exact"/>
              <w:jc w:val="center"/>
              <w:rPr>
                <w:sz w:val="18"/>
                <w:szCs w:val="18"/>
              </w:rPr>
            </w:pPr>
          </w:p>
        </w:tc>
        <w:tc>
          <w:tcPr>
            <w:tcW w:w="108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sz w:val="18"/>
                <w:szCs w:val="18"/>
              </w:rPr>
            </w:pPr>
            <w:r>
              <w:rPr>
                <w:rFonts w:hint="eastAsia"/>
                <w:sz w:val="18"/>
                <w:szCs w:val="18"/>
              </w:rPr>
              <w:t>7/2</w:t>
            </w:r>
          </w:p>
        </w:tc>
        <w:tc>
          <w:tcPr>
            <w:tcW w:w="72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考试</w:t>
            </w:r>
          </w:p>
        </w:tc>
        <w:tc>
          <w:tcPr>
            <w:tcW w:w="816" w:type="dxa"/>
            <w:vMerge w:val="continue"/>
            <w:tcBorders>
              <w:left w:val="nil"/>
              <w:right w:val="single" w:color="auto" w:sz="4" w:space="0"/>
            </w:tcBorders>
            <w:vAlign w:val="center"/>
          </w:tcPr>
          <w:p>
            <w:pPr>
              <w:spacing w:line="240" w:lineRule="exact"/>
              <w:jc w:val="center"/>
              <w:rPr>
                <w:rFonts w:hint="eastAsia" w:ascii="宋体" w:hAnsi="宋体" w:cs="宋体"/>
                <w:kern w:val="0"/>
                <w:sz w:val="18"/>
                <w:szCs w:val="18"/>
              </w:rPr>
            </w:pPr>
          </w:p>
        </w:tc>
      </w:tr>
      <w:tr>
        <w:tblPrEx>
          <w:tblLayout w:type="fixed"/>
          <w:tblCellMar>
            <w:top w:w="0" w:type="dxa"/>
            <w:left w:w="108" w:type="dxa"/>
            <w:bottom w:w="0" w:type="dxa"/>
            <w:right w:w="108" w:type="dxa"/>
          </w:tblCellMar>
        </w:tblPrEx>
        <w:trPr>
          <w:trHeight w:val="465" w:hRule="atLeast"/>
        </w:trPr>
        <w:tc>
          <w:tcPr>
            <w:tcW w:w="636" w:type="dxa"/>
            <w:vMerge w:val="continue"/>
            <w:tcBorders>
              <w:left w:val="single" w:color="auto" w:sz="4" w:space="0"/>
              <w:right w:val="single" w:color="auto" w:sz="4" w:space="0"/>
            </w:tcBorders>
            <w:vAlign w:val="center"/>
          </w:tcPr>
          <w:p>
            <w:pPr>
              <w:widowControl/>
              <w:spacing w:line="240" w:lineRule="exact"/>
              <w:jc w:val="left"/>
              <w:rPr>
                <w:rFonts w:ascii="宋体" w:hAnsi="宋体" w:cs="宋体"/>
                <w:kern w:val="0"/>
                <w:sz w:val="18"/>
                <w:szCs w:val="18"/>
              </w:rPr>
            </w:pPr>
          </w:p>
        </w:tc>
        <w:tc>
          <w:tcPr>
            <w:tcW w:w="1142"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sz w:val="18"/>
                <w:szCs w:val="18"/>
              </w:rPr>
            </w:pPr>
            <w:r>
              <w:rPr>
                <w:rFonts w:hint="eastAsia"/>
                <w:sz w:val="18"/>
                <w:szCs w:val="18"/>
              </w:rPr>
              <w:t>23431301</w:t>
            </w:r>
          </w:p>
        </w:tc>
        <w:tc>
          <w:tcPr>
            <w:tcW w:w="2126" w:type="dxa"/>
            <w:tcBorders>
              <w:top w:val="single" w:color="auto" w:sz="4" w:space="0"/>
              <w:left w:val="nil"/>
              <w:bottom w:val="single" w:color="auto" w:sz="4" w:space="0"/>
              <w:right w:val="single" w:color="auto" w:sz="4" w:space="0"/>
            </w:tcBorders>
            <w:vAlign w:val="center"/>
          </w:tcPr>
          <w:p>
            <w:pPr>
              <w:spacing w:line="240" w:lineRule="exact"/>
              <w:jc w:val="left"/>
              <w:rPr>
                <w:rFonts w:hint="eastAsia" w:ascii="宋体" w:hAnsi="宋体" w:cs="宋体"/>
                <w:sz w:val="18"/>
                <w:szCs w:val="18"/>
              </w:rPr>
            </w:pPr>
            <w:r>
              <w:rPr>
                <w:rFonts w:hint="eastAsia" w:ascii="宋体" w:hAnsi="宋体" w:cs="宋体"/>
                <w:sz w:val="18"/>
                <w:szCs w:val="18"/>
              </w:rPr>
              <w:t>日本社会</w:t>
            </w:r>
          </w:p>
          <w:p>
            <w:pPr>
              <w:spacing w:line="240" w:lineRule="exact"/>
              <w:rPr>
                <w:rFonts w:hint="eastAsia"/>
                <w:sz w:val="18"/>
                <w:szCs w:val="18"/>
              </w:rPr>
            </w:pPr>
            <w:r>
              <w:rPr>
                <w:rFonts w:hint="eastAsia"/>
                <w:sz w:val="18"/>
                <w:szCs w:val="18"/>
              </w:rPr>
              <w:t>Japanese Society</w:t>
            </w:r>
          </w:p>
        </w:tc>
        <w:tc>
          <w:tcPr>
            <w:tcW w:w="709" w:type="dxa"/>
            <w:tcBorders>
              <w:top w:val="single" w:color="auto" w:sz="4" w:space="0"/>
              <w:left w:val="nil"/>
              <w:bottom w:val="single" w:color="auto" w:sz="4" w:space="0"/>
              <w:right w:val="single" w:color="auto" w:sz="4" w:space="0"/>
            </w:tcBorders>
            <w:vAlign w:val="center"/>
          </w:tcPr>
          <w:p>
            <w:pPr>
              <w:widowControl/>
              <w:spacing w:line="240" w:lineRule="exact"/>
              <w:ind w:firstLine="180" w:firstLineChars="100"/>
              <w:rPr>
                <w:rFonts w:hint="eastAsia"/>
                <w:sz w:val="18"/>
                <w:szCs w:val="18"/>
              </w:rPr>
            </w:pPr>
            <w:r>
              <w:rPr>
                <w:rFonts w:hint="eastAsia"/>
                <w:sz w:val="18"/>
                <w:szCs w:val="18"/>
              </w:rPr>
              <w:t>2</w:t>
            </w:r>
          </w:p>
        </w:tc>
        <w:tc>
          <w:tcPr>
            <w:tcW w:w="787" w:type="dxa"/>
            <w:tcBorders>
              <w:top w:val="single" w:color="auto" w:sz="4" w:space="0"/>
              <w:left w:val="nil"/>
              <w:bottom w:val="single" w:color="auto" w:sz="4" w:space="0"/>
              <w:right w:val="single" w:color="auto" w:sz="4" w:space="0"/>
            </w:tcBorders>
            <w:vAlign w:val="center"/>
          </w:tcPr>
          <w:p>
            <w:pPr>
              <w:widowControl/>
              <w:spacing w:line="240" w:lineRule="exact"/>
              <w:ind w:firstLine="180" w:firstLineChars="100"/>
              <w:rPr>
                <w:rFonts w:hint="eastAsia"/>
                <w:sz w:val="18"/>
                <w:szCs w:val="18"/>
              </w:rPr>
            </w:pPr>
            <w:r>
              <w:rPr>
                <w:rFonts w:hint="eastAsia"/>
                <w:sz w:val="18"/>
                <w:szCs w:val="18"/>
              </w:rPr>
              <w:t>32</w:t>
            </w:r>
          </w:p>
        </w:tc>
        <w:tc>
          <w:tcPr>
            <w:tcW w:w="720" w:type="dxa"/>
            <w:tcBorders>
              <w:top w:val="single" w:color="auto" w:sz="4" w:space="0"/>
              <w:left w:val="nil"/>
              <w:bottom w:val="single" w:color="auto" w:sz="4" w:space="0"/>
              <w:right w:val="single" w:color="auto" w:sz="4" w:space="0"/>
            </w:tcBorders>
            <w:vAlign w:val="center"/>
          </w:tcPr>
          <w:p>
            <w:pPr>
              <w:widowControl/>
              <w:spacing w:line="240" w:lineRule="exact"/>
              <w:ind w:firstLine="90" w:firstLineChars="50"/>
              <w:rPr>
                <w:rFonts w:hint="eastAsia"/>
                <w:sz w:val="18"/>
                <w:szCs w:val="18"/>
              </w:rPr>
            </w:pPr>
            <w:r>
              <w:rPr>
                <w:rFonts w:hint="eastAsia"/>
                <w:sz w:val="18"/>
                <w:szCs w:val="18"/>
              </w:rPr>
              <w:t>32</w:t>
            </w:r>
          </w:p>
        </w:tc>
        <w:tc>
          <w:tcPr>
            <w:tcW w:w="720" w:type="dxa"/>
            <w:tcBorders>
              <w:top w:val="single" w:color="auto" w:sz="4" w:space="0"/>
              <w:left w:val="nil"/>
              <w:bottom w:val="single" w:color="auto" w:sz="4" w:space="0"/>
              <w:right w:val="single" w:color="auto" w:sz="4" w:space="0"/>
            </w:tcBorders>
            <w:vAlign w:val="center"/>
          </w:tcPr>
          <w:p>
            <w:pPr>
              <w:widowControl/>
              <w:spacing w:line="240" w:lineRule="exact"/>
              <w:jc w:val="center"/>
              <w:rPr>
                <w:sz w:val="18"/>
                <w:szCs w:val="18"/>
              </w:rPr>
            </w:pPr>
          </w:p>
        </w:tc>
        <w:tc>
          <w:tcPr>
            <w:tcW w:w="108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sz w:val="18"/>
                <w:szCs w:val="18"/>
              </w:rPr>
            </w:pPr>
            <w:r>
              <w:rPr>
                <w:rFonts w:hint="eastAsia"/>
                <w:sz w:val="18"/>
                <w:szCs w:val="18"/>
              </w:rPr>
              <w:t>6/2</w:t>
            </w:r>
          </w:p>
        </w:tc>
        <w:tc>
          <w:tcPr>
            <w:tcW w:w="72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考试</w:t>
            </w:r>
          </w:p>
        </w:tc>
        <w:tc>
          <w:tcPr>
            <w:tcW w:w="816" w:type="dxa"/>
            <w:vMerge w:val="continue"/>
            <w:tcBorders>
              <w:left w:val="nil"/>
              <w:right w:val="single" w:color="auto" w:sz="4" w:space="0"/>
            </w:tcBorders>
            <w:vAlign w:val="center"/>
          </w:tcPr>
          <w:p>
            <w:pPr>
              <w:spacing w:line="240" w:lineRule="exact"/>
              <w:jc w:val="center"/>
              <w:rPr>
                <w:rFonts w:hint="eastAsia" w:ascii="宋体" w:hAnsi="宋体" w:cs="宋体"/>
                <w:kern w:val="0"/>
                <w:sz w:val="18"/>
                <w:szCs w:val="18"/>
              </w:rPr>
            </w:pPr>
          </w:p>
        </w:tc>
      </w:tr>
      <w:tr>
        <w:tblPrEx>
          <w:tblLayout w:type="fixed"/>
          <w:tblCellMar>
            <w:top w:w="0" w:type="dxa"/>
            <w:left w:w="108" w:type="dxa"/>
            <w:bottom w:w="0" w:type="dxa"/>
            <w:right w:w="108" w:type="dxa"/>
          </w:tblCellMar>
        </w:tblPrEx>
        <w:trPr>
          <w:trHeight w:val="180" w:hRule="atLeast"/>
        </w:trPr>
        <w:tc>
          <w:tcPr>
            <w:tcW w:w="636" w:type="dxa"/>
            <w:vMerge w:val="continue"/>
            <w:tcBorders>
              <w:left w:val="single" w:color="auto" w:sz="4" w:space="0"/>
              <w:right w:val="single" w:color="auto" w:sz="4" w:space="0"/>
            </w:tcBorders>
            <w:vAlign w:val="center"/>
          </w:tcPr>
          <w:p>
            <w:pPr>
              <w:widowControl/>
              <w:spacing w:line="240" w:lineRule="exact"/>
              <w:jc w:val="left"/>
              <w:rPr>
                <w:rFonts w:ascii="宋体" w:hAnsi="宋体" w:cs="宋体"/>
                <w:kern w:val="0"/>
                <w:sz w:val="18"/>
                <w:szCs w:val="18"/>
              </w:rPr>
            </w:pPr>
          </w:p>
        </w:tc>
        <w:tc>
          <w:tcPr>
            <w:tcW w:w="1142" w:type="dxa"/>
            <w:tcBorders>
              <w:top w:val="single" w:color="auto" w:sz="4" w:space="0"/>
              <w:left w:val="nil"/>
              <w:bottom w:val="single" w:color="auto" w:sz="4" w:space="0"/>
              <w:right w:val="single" w:color="auto" w:sz="4" w:space="0"/>
            </w:tcBorders>
            <w:vAlign w:val="center"/>
          </w:tcPr>
          <w:p>
            <w:pPr>
              <w:jc w:val="center"/>
              <w:rPr>
                <w:rFonts w:hint="eastAsia"/>
                <w:sz w:val="18"/>
                <w:szCs w:val="18"/>
              </w:rPr>
            </w:pPr>
            <w:r>
              <w:rPr>
                <w:rFonts w:hint="eastAsia"/>
                <w:sz w:val="18"/>
                <w:szCs w:val="18"/>
              </w:rPr>
              <w:t>23431304</w:t>
            </w:r>
          </w:p>
        </w:tc>
        <w:tc>
          <w:tcPr>
            <w:tcW w:w="2126" w:type="dxa"/>
            <w:tcBorders>
              <w:top w:val="single" w:color="auto" w:sz="4" w:space="0"/>
              <w:left w:val="nil"/>
              <w:bottom w:val="single" w:color="auto" w:sz="4" w:space="0"/>
              <w:right w:val="single" w:color="auto" w:sz="4" w:space="0"/>
            </w:tcBorders>
            <w:vAlign w:val="center"/>
          </w:tcPr>
          <w:p>
            <w:pPr>
              <w:rPr>
                <w:rFonts w:hint="eastAsia" w:ascii="宋体" w:hAnsi="宋体" w:cs="宋体"/>
                <w:sz w:val="18"/>
                <w:szCs w:val="18"/>
              </w:rPr>
            </w:pPr>
            <w:r>
              <w:rPr>
                <w:rFonts w:hint="eastAsia" w:ascii="宋体" w:hAnsi="宋体" w:cs="宋体"/>
                <w:sz w:val="18"/>
                <w:szCs w:val="18"/>
              </w:rPr>
              <w:t>日语教学法</w:t>
            </w:r>
          </w:p>
          <w:p>
            <w:pPr>
              <w:rPr>
                <w:rFonts w:hint="eastAsia"/>
                <w:sz w:val="18"/>
                <w:szCs w:val="18"/>
              </w:rPr>
            </w:pPr>
            <w:r>
              <w:rPr>
                <w:rFonts w:hint="eastAsia"/>
                <w:sz w:val="18"/>
                <w:szCs w:val="18"/>
              </w:rPr>
              <w:t>Japanese teaching method</w:t>
            </w:r>
          </w:p>
        </w:tc>
        <w:tc>
          <w:tcPr>
            <w:tcW w:w="709"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sz w:val="18"/>
                <w:szCs w:val="18"/>
              </w:rPr>
            </w:pPr>
            <w:r>
              <w:rPr>
                <w:rFonts w:hint="eastAsia"/>
                <w:sz w:val="18"/>
                <w:szCs w:val="18"/>
              </w:rPr>
              <w:t>1.5</w:t>
            </w:r>
          </w:p>
        </w:tc>
        <w:tc>
          <w:tcPr>
            <w:tcW w:w="787"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sz w:val="18"/>
                <w:szCs w:val="18"/>
              </w:rPr>
            </w:pPr>
            <w:r>
              <w:rPr>
                <w:rFonts w:hint="eastAsia"/>
                <w:sz w:val="18"/>
                <w:szCs w:val="18"/>
              </w:rPr>
              <w:t>24</w:t>
            </w:r>
          </w:p>
        </w:tc>
        <w:tc>
          <w:tcPr>
            <w:tcW w:w="720"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sz w:val="18"/>
                <w:szCs w:val="18"/>
              </w:rPr>
            </w:pPr>
            <w:r>
              <w:rPr>
                <w:rFonts w:hint="eastAsia"/>
                <w:sz w:val="18"/>
                <w:szCs w:val="18"/>
              </w:rPr>
              <w:t>24</w:t>
            </w:r>
          </w:p>
        </w:tc>
        <w:tc>
          <w:tcPr>
            <w:tcW w:w="720" w:type="dxa"/>
            <w:tcBorders>
              <w:top w:val="single" w:color="auto" w:sz="4" w:space="0"/>
              <w:left w:val="nil"/>
              <w:bottom w:val="single" w:color="auto" w:sz="4" w:space="0"/>
              <w:right w:val="single" w:color="auto" w:sz="4" w:space="0"/>
            </w:tcBorders>
            <w:vAlign w:val="center"/>
          </w:tcPr>
          <w:p>
            <w:pPr>
              <w:widowControl/>
              <w:spacing w:line="240" w:lineRule="exact"/>
              <w:jc w:val="center"/>
              <w:rPr>
                <w:sz w:val="18"/>
                <w:szCs w:val="18"/>
              </w:rPr>
            </w:pPr>
          </w:p>
        </w:tc>
        <w:tc>
          <w:tcPr>
            <w:tcW w:w="1080" w:type="dxa"/>
            <w:tcBorders>
              <w:top w:val="single" w:color="auto" w:sz="4" w:space="0"/>
              <w:left w:val="nil"/>
              <w:bottom w:val="single" w:color="auto" w:sz="4" w:space="0"/>
              <w:right w:val="single" w:color="auto" w:sz="4" w:space="0"/>
            </w:tcBorders>
            <w:vAlign w:val="center"/>
          </w:tcPr>
          <w:p>
            <w:pPr>
              <w:widowControl/>
              <w:spacing w:line="240" w:lineRule="exact"/>
              <w:jc w:val="center"/>
              <w:rPr>
                <w:sz w:val="18"/>
                <w:szCs w:val="18"/>
              </w:rPr>
            </w:pPr>
            <w:r>
              <w:rPr>
                <w:rFonts w:hint="eastAsia"/>
                <w:sz w:val="18"/>
                <w:szCs w:val="18"/>
              </w:rPr>
              <w:t>7</w:t>
            </w:r>
            <w:r>
              <w:rPr>
                <w:sz w:val="18"/>
                <w:szCs w:val="18"/>
              </w:rPr>
              <w:t>/2</w:t>
            </w:r>
          </w:p>
        </w:tc>
        <w:tc>
          <w:tcPr>
            <w:tcW w:w="72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考查</w:t>
            </w:r>
          </w:p>
        </w:tc>
        <w:tc>
          <w:tcPr>
            <w:tcW w:w="816" w:type="dxa"/>
            <w:vMerge w:val="continue"/>
            <w:tcBorders>
              <w:left w:val="nil"/>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180" w:hRule="atLeast"/>
        </w:trPr>
        <w:tc>
          <w:tcPr>
            <w:tcW w:w="636" w:type="dxa"/>
            <w:vMerge w:val="continue"/>
            <w:tcBorders>
              <w:left w:val="single" w:color="auto" w:sz="4" w:space="0"/>
              <w:right w:val="single" w:color="auto" w:sz="4" w:space="0"/>
            </w:tcBorders>
            <w:vAlign w:val="center"/>
          </w:tcPr>
          <w:p>
            <w:pPr>
              <w:widowControl/>
              <w:spacing w:line="240" w:lineRule="exact"/>
              <w:jc w:val="left"/>
              <w:rPr>
                <w:rFonts w:ascii="宋体" w:hAnsi="宋体" w:cs="宋体"/>
                <w:kern w:val="0"/>
                <w:sz w:val="18"/>
                <w:szCs w:val="18"/>
              </w:rPr>
            </w:pPr>
          </w:p>
        </w:tc>
        <w:tc>
          <w:tcPr>
            <w:tcW w:w="114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sz w:val="18"/>
                <w:szCs w:val="18"/>
              </w:rPr>
            </w:pPr>
            <w:r>
              <w:rPr>
                <w:rFonts w:hint="eastAsia"/>
                <w:sz w:val="18"/>
                <w:szCs w:val="18"/>
              </w:rPr>
              <w:t>23431303</w:t>
            </w:r>
          </w:p>
        </w:tc>
        <w:tc>
          <w:tcPr>
            <w:tcW w:w="2126" w:type="dxa"/>
            <w:tcBorders>
              <w:top w:val="single" w:color="auto" w:sz="4" w:space="0"/>
              <w:left w:val="nil"/>
              <w:bottom w:val="single" w:color="auto" w:sz="4" w:space="0"/>
              <w:right w:val="single" w:color="auto" w:sz="4" w:space="0"/>
            </w:tcBorders>
            <w:vAlign w:val="center"/>
          </w:tcPr>
          <w:p>
            <w:pPr>
              <w:rPr>
                <w:rFonts w:hint="eastAsia" w:ascii="宋体" w:hAnsi="宋体" w:cs="宋体"/>
                <w:sz w:val="18"/>
                <w:szCs w:val="18"/>
              </w:rPr>
            </w:pPr>
            <w:r>
              <w:rPr>
                <w:rFonts w:hint="eastAsia" w:ascii="宋体" w:hAnsi="宋体" w:cs="宋体"/>
                <w:sz w:val="18"/>
                <w:szCs w:val="18"/>
              </w:rPr>
              <w:t>日本企业管理</w:t>
            </w:r>
          </w:p>
          <w:p>
            <w:pPr>
              <w:spacing w:line="240" w:lineRule="exact"/>
              <w:rPr>
                <w:rFonts w:hint="eastAsia"/>
                <w:sz w:val="18"/>
                <w:szCs w:val="18"/>
              </w:rPr>
            </w:pPr>
            <w:r>
              <w:rPr>
                <w:rFonts w:hint="eastAsia"/>
                <w:sz w:val="18"/>
                <w:szCs w:val="18"/>
              </w:rPr>
              <w:t>Management of Japanese Enterprises</w:t>
            </w:r>
          </w:p>
        </w:tc>
        <w:tc>
          <w:tcPr>
            <w:tcW w:w="709"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sz w:val="18"/>
                <w:szCs w:val="18"/>
              </w:rPr>
            </w:pPr>
            <w:r>
              <w:rPr>
                <w:rFonts w:hint="eastAsia"/>
                <w:sz w:val="18"/>
                <w:szCs w:val="18"/>
              </w:rPr>
              <w:t>1.5</w:t>
            </w:r>
          </w:p>
        </w:tc>
        <w:tc>
          <w:tcPr>
            <w:tcW w:w="787"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sz w:val="18"/>
                <w:szCs w:val="18"/>
              </w:rPr>
            </w:pPr>
            <w:r>
              <w:rPr>
                <w:rFonts w:hint="eastAsia"/>
                <w:sz w:val="18"/>
                <w:szCs w:val="18"/>
              </w:rPr>
              <w:t>24</w:t>
            </w:r>
          </w:p>
        </w:tc>
        <w:tc>
          <w:tcPr>
            <w:tcW w:w="720"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sz w:val="18"/>
                <w:szCs w:val="18"/>
              </w:rPr>
            </w:pPr>
            <w:r>
              <w:rPr>
                <w:rFonts w:hint="eastAsia"/>
                <w:sz w:val="18"/>
                <w:szCs w:val="18"/>
              </w:rPr>
              <w:t>24</w:t>
            </w:r>
          </w:p>
        </w:tc>
        <w:tc>
          <w:tcPr>
            <w:tcW w:w="720" w:type="dxa"/>
            <w:tcBorders>
              <w:top w:val="single" w:color="auto" w:sz="4" w:space="0"/>
              <w:left w:val="nil"/>
              <w:bottom w:val="single" w:color="auto" w:sz="4" w:space="0"/>
              <w:right w:val="single" w:color="auto" w:sz="4" w:space="0"/>
            </w:tcBorders>
            <w:vAlign w:val="center"/>
          </w:tcPr>
          <w:p>
            <w:pPr>
              <w:widowControl/>
              <w:spacing w:line="240" w:lineRule="exact"/>
              <w:jc w:val="center"/>
              <w:rPr>
                <w:sz w:val="18"/>
                <w:szCs w:val="18"/>
              </w:rPr>
            </w:pPr>
          </w:p>
        </w:tc>
        <w:tc>
          <w:tcPr>
            <w:tcW w:w="1080" w:type="dxa"/>
            <w:tcBorders>
              <w:top w:val="single" w:color="auto" w:sz="4" w:space="0"/>
              <w:left w:val="nil"/>
              <w:bottom w:val="single" w:color="auto" w:sz="4" w:space="0"/>
              <w:right w:val="single" w:color="auto" w:sz="4" w:space="0"/>
            </w:tcBorders>
            <w:vAlign w:val="center"/>
          </w:tcPr>
          <w:p>
            <w:pPr>
              <w:widowControl/>
              <w:spacing w:line="240" w:lineRule="exact"/>
              <w:jc w:val="center"/>
              <w:rPr>
                <w:sz w:val="18"/>
                <w:szCs w:val="18"/>
              </w:rPr>
            </w:pPr>
            <w:r>
              <w:rPr>
                <w:rFonts w:hint="eastAsia"/>
                <w:sz w:val="18"/>
                <w:szCs w:val="18"/>
              </w:rPr>
              <w:t>7</w:t>
            </w:r>
            <w:r>
              <w:rPr>
                <w:sz w:val="18"/>
                <w:szCs w:val="18"/>
              </w:rPr>
              <w:t>/2</w:t>
            </w:r>
          </w:p>
        </w:tc>
        <w:tc>
          <w:tcPr>
            <w:tcW w:w="72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考查</w:t>
            </w:r>
          </w:p>
        </w:tc>
        <w:tc>
          <w:tcPr>
            <w:tcW w:w="816" w:type="dxa"/>
            <w:vMerge w:val="continue"/>
            <w:tcBorders>
              <w:left w:val="nil"/>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180" w:hRule="atLeast"/>
        </w:trPr>
        <w:tc>
          <w:tcPr>
            <w:tcW w:w="636" w:type="dxa"/>
            <w:vMerge w:val="continue"/>
            <w:tcBorders>
              <w:left w:val="single" w:color="auto" w:sz="4" w:space="0"/>
              <w:right w:val="single" w:color="auto" w:sz="4" w:space="0"/>
            </w:tcBorders>
            <w:vAlign w:val="center"/>
          </w:tcPr>
          <w:p>
            <w:pPr>
              <w:widowControl/>
              <w:spacing w:line="240" w:lineRule="exact"/>
              <w:jc w:val="left"/>
              <w:rPr>
                <w:rFonts w:ascii="宋体" w:hAnsi="宋体" w:cs="宋体"/>
                <w:kern w:val="0"/>
                <w:sz w:val="18"/>
                <w:szCs w:val="18"/>
              </w:rPr>
            </w:pPr>
          </w:p>
        </w:tc>
        <w:tc>
          <w:tcPr>
            <w:tcW w:w="1142"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sz w:val="18"/>
                <w:szCs w:val="18"/>
              </w:rPr>
            </w:pPr>
            <w:r>
              <w:rPr>
                <w:rFonts w:hint="eastAsia"/>
                <w:sz w:val="18"/>
                <w:szCs w:val="18"/>
              </w:rPr>
              <w:t>23431302</w:t>
            </w:r>
          </w:p>
        </w:tc>
        <w:tc>
          <w:tcPr>
            <w:tcW w:w="2126" w:type="dxa"/>
            <w:tcBorders>
              <w:top w:val="single" w:color="auto" w:sz="4" w:space="0"/>
              <w:left w:val="nil"/>
              <w:bottom w:val="single" w:color="auto" w:sz="4" w:space="0"/>
              <w:right w:val="single" w:color="auto" w:sz="4" w:space="0"/>
            </w:tcBorders>
            <w:vAlign w:val="center"/>
          </w:tcPr>
          <w:p>
            <w:pPr>
              <w:spacing w:line="220" w:lineRule="exact"/>
              <w:rPr>
                <w:rFonts w:hint="eastAsia" w:ascii="宋体" w:hAnsi="宋体" w:cs="宋体"/>
                <w:sz w:val="18"/>
                <w:szCs w:val="18"/>
              </w:rPr>
            </w:pPr>
            <w:r>
              <w:rPr>
                <w:rFonts w:hint="eastAsia" w:ascii="宋体" w:hAnsi="宋体" w:cs="宋体"/>
                <w:sz w:val="18"/>
                <w:szCs w:val="18"/>
              </w:rPr>
              <w:t>日语高级视听</w:t>
            </w:r>
          </w:p>
          <w:p>
            <w:pPr>
              <w:spacing w:line="240" w:lineRule="exact"/>
              <w:rPr>
                <w:rFonts w:hint="eastAsia"/>
                <w:sz w:val="18"/>
                <w:szCs w:val="18"/>
              </w:rPr>
            </w:pPr>
            <w:r>
              <w:rPr>
                <w:rFonts w:hint="eastAsia"/>
                <w:sz w:val="18"/>
                <w:szCs w:val="18"/>
              </w:rPr>
              <w:t>Advanced Japanese Visual-listening</w:t>
            </w:r>
          </w:p>
        </w:tc>
        <w:tc>
          <w:tcPr>
            <w:tcW w:w="709"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sz w:val="18"/>
                <w:szCs w:val="18"/>
              </w:rPr>
            </w:pPr>
            <w:r>
              <w:rPr>
                <w:rFonts w:hint="eastAsia"/>
                <w:sz w:val="18"/>
                <w:szCs w:val="18"/>
              </w:rPr>
              <w:t>2</w:t>
            </w:r>
          </w:p>
        </w:tc>
        <w:tc>
          <w:tcPr>
            <w:tcW w:w="787"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sz w:val="18"/>
                <w:szCs w:val="18"/>
              </w:rPr>
            </w:pPr>
            <w:r>
              <w:rPr>
                <w:rFonts w:hint="eastAsia"/>
                <w:sz w:val="18"/>
                <w:szCs w:val="18"/>
              </w:rPr>
              <w:t>32</w:t>
            </w:r>
          </w:p>
        </w:tc>
        <w:tc>
          <w:tcPr>
            <w:tcW w:w="720"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sz w:val="18"/>
                <w:szCs w:val="18"/>
              </w:rPr>
            </w:pPr>
            <w:r>
              <w:rPr>
                <w:rFonts w:hint="eastAsia"/>
                <w:sz w:val="18"/>
                <w:szCs w:val="18"/>
              </w:rPr>
              <w:t>32</w:t>
            </w:r>
          </w:p>
        </w:tc>
        <w:tc>
          <w:tcPr>
            <w:tcW w:w="720" w:type="dxa"/>
            <w:tcBorders>
              <w:top w:val="single" w:color="auto" w:sz="4" w:space="0"/>
              <w:left w:val="nil"/>
              <w:bottom w:val="single" w:color="auto" w:sz="4" w:space="0"/>
              <w:right w:val="single" w:color="auto" w:sz="4" w:space="0"/>
            </w:tcBorders>
            <w:vAlign w:val="center"/>
          </w:tcPr>
          <w:p>
            <w:pPr>
              <w:widowControl/>
              <w:spacing w:line="240" w:lineRule="exact"/>
              <w:jc w:val="center"/>
              <w:rPr>
                <w:sz w:val="18"/>
                <w:szCs w:val="18"/>
              </w:rPr>
            </w:pPr>
          </w:p>
        </w:tc>
        <w:tc>
          <w:tcPr>
            <w:tcW w:w="108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sz w:val="18"/>
                <w:szCs w:val="18"/>
              </w:rPr>
            </w:pPr>
            <w:r>
              <w:rPr>
                <w:rFonts w:hint="eastAsia"/>
                <w:sz w:val="18"/>
                <w:szCs w:val="18"/>
              </w:rPr>
              <w:t>5</w:t>
            </w:r>
            <w:r>
              <w:rPr>
                <w:sz w:val="18"/>
                <w:szCs w:val="18"/>
              </w:rPr>
              <w:t>/2</w:t>
            </w:r>
          </w:p>
        </w:tc>
        <w:tc>
          <w:tcPr>
            <w:tcW w:w="72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strike/>
                <w:kern w:val="0"/>
                <w:sz w:val="18"/>
                <w:szCs w:val="18"/>
              </w:rPr>
            </w:pPr>
            <w:r>
              <w:rPr>
                <w:rFonts w:hint="eastAsia" w:ascii="宋体" w:hAnsi="宋体" w:cs="宋体"/>
                <w:kern w:val="0"/>
                <w:sz w:val="18"/>
                <w:szCs w:val="18"/>
              </w:rPr>
              <w:t>考试</w:t>
            </w:r>
          </w:p>
        </w:tc>
        <w:tc>
          <w:tcPr>
            <w:tcW w:w="816" w:type="dxa"/>
            <w:vMerge w:val="continue"/>
            <w:tcBorders>
              <w:left w:val="nil"/>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180" w:hRule="atLeast"/>
        </w:trPr>
        <w:tc>
          <w:tcPr>
            <w:tcW w:w="636" w:type="dxa"/>
            <w:vMerge w:val="continue"/>
            <w:tcBorders>
              <w:left w:val="single" w:color="auto" w:sz="4" w:space="0"/>
              <w:right w:val="single" w:color="auto" w:sz="4" w:space="0"/>
            </w:tcBorders>
            <w:vAlign w:val="center"/>
          </w:tcPr>
          <w:p>
            <w:pPr>
              <w:widowControl/>
              <w:spacing w:line="240" w:lineRule="exact"/>
              <w:jc w:val="left"/>
              <w:rPr>
                <w:rFonts w:ascii="宋体" w:hAnsi="宋体" w:cs="宋体"/>
                <w:kern w:val="0"/>
                <w:sz w:val="18"/>
                <w:szCs w:val="18"/>
              </w:rPr>
            </w:pPr>
          </w:p>
        </w:tc>
        <w:tc>
          <w:tcPr>
            <w:tcW w:w="1142"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sz w:val="18"/>
                <w:szCs w:val="18"/>
              </w:rPr>
            </w:pPr>
            <w:r>
              <w:rPr>
                <w:rFonts w:hint="eastAsia"/>
                <w:sz w:val="18"/>
                <w:szCs w:val="18"/>
              </w:rPr>
              <w:t>23431305</w:t>
            </w:r>
          </w:p>
        </w:tc>
        <w:tc>
          <w:tcPr>
            <w:tcW w:w="2126" w:type="dxa"/>
            <w:tcBorders>
              <w:top w:val="single" w:color="auto" w:sz="4" w:space="0"/>
              <w:left w:val="nil"/>
              <w:bottom w:val="single" w:color="auto" w:sz="4" w:space="0"/>
              <w:right w:val="single" w:color="auto" w:sz="4" w:space="0"/>
            </w:tcBorders>
            <w:vAlign w:val="center"/>
          </w:tcPr>
          <w:p>
            <w:pPr>
              <w:spacing w:line="220" w:lineRule="exact"/>
              <w:rPr>
                <w:rFonts w:hint="eastAsia"/>
                <w:sz w:val="18"/>
                <w:szCs w:val="18"/>
              </w:rPr>
            </w:pPr>
            <w:r>
              <w:rPr>
                <w:rFonts w:hint="eastAsia"/>
                <w:sz w:val="18"/>
                <w:szCs w:val="18"/>
              </w:rPr>
              <w:t>中日文化交流史</w:t>
            </w:r>
          </w:p>
          <w:p>
            <w:pPr>
              <w:spacing w:line="240" w:lineRule="exact"/>
              <w:rPr>
                <w:rFonts w:hint="eastAsia"/>
                <w:sz w:val="18"/>
                <w:szCs w:val="18"/>
              </w:rPr>
            </w:pPr>
            <w:r>
              <w:rPr>
                <w:rFonts w:hint="eastAsia"/>
                <w:sz w:val="18"/>
                <w:szCs w:val="18"/>
              </w:rPr>
              <w:t xml:space="preserve">History of Cultural Exchange for Chinese and Japaneses </w:t>
            </w:r>
          </w:p>
        </w:tc>
        <w:tc>
          <w:tcPr>
            <w:tcW w:w="709"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sz w:val="18"/>
                <w:szCs w:val="18"/>
              </w:rPr>
            </w:pPr>
            <w:r>
              <w:rPr>
                <w:rFonts w:hint="eastAsia"/>
                <w:sz w:val="18"/>
                <w:szCs w:val="18"/>
              </w:rPr>
              <w:t>1.5</w:t>
            </w:r>
          </w:p>
        </w:tc>
        <w:tc>
          <w:tcPr>
            <w:tcW w:w="787"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sz w:val="18"/>
                <w:szCs w:val="18"/>
              </w:rPr>
            </w:pPr>
            <w:r>
              <w:rPr>
                <w:rFonts w:hint="eastAsia"/>
                <w:sz w:val="18"/>
                <w:szCs w:val="18"/>
              </w:rPr>
              <w:t>24</w:t>
            </w:r>
          </w:p>
        </w:tc>
        <w:tc>
          <w:tcPr>
            <w:tcW w:w="720"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sz w:val="18"/>
                <w:szCs w:val="18"/>
              </w:rPr>
            </w:pPr>
            <w:r>
              <w:rPr>
                <w:rFonts w:hint="eastAsia"/>
                <w:sz w:val="18"/>
                <w:szCs w:val="18"/>
              </w:rPr>
              <w:t>24</w:t>
            </w:r>
          </w:p>
        </w:tc>
        <w:tc>
          <w:tcPr>
            <w:tcW w:w="720" w:type="dxa"/>
            <w:tcBorders>
              <w:top w:val="single" w:color="auto" w:sz="4" w:space="0"/>
              <w:left w:val="nil"/>
              <w:bottom w:val="single" w:color="auto" w:sz="4" w:space="0"/>
              <w:right w:val="single" w:color="auto" w:sz="4" w:space="0"/>
            </w:tcBorders>
            <w:vAlign w:val="center"/>
          </w:tcPr>
          <w:p>
            <w:pPr>
              <w:widowControl/>
              <w:spacing w:line="240" w:lineRule="exact"/>
              <w:jc w:val="center"/>
              <w:rPr>
                <w:sz w:val="18"/>
                <w:szCs w:val="18"/>
              </w:rPr>
            </w:pPr>
          </w:p>
        </w:tc>
        <w:tc>
          <w:tcPr>
            <w:tcW w:w="108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sz w:val="18"/>
                <w:szCs w:val="18"/>
              </w:rPr>
            </w:pPr>
            <w:r>
              <w:rPr>
                <w:rFonts w:hint="eastAsia"/>
                <w:sz w:val="18"/>
                <w:szCs w:val="18"/>
              </w:rPr>
              <w:t>6</w:t>
            </w:r>
            <w:r>
              <w:rPr>
                <w:sz w:val="18"/>
                <w:szCs w:val="18"/>
              </w:rPr>
              <w:t>/2</w:t>
            </w:r>
          </w:p>
        </w:tc>
        <w:tc>
          <w:tcPr>
            <w:tcW w:w="72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考查</w:t>
            </w:r>
          </w:p>
        </w:tc>
        <w:tc>
          <w:tcPr>
            <w:tcW w:w="816" w:type="dxa"/>
            <w:vMerge w:val="continue"/>
            <w:tcBorders>
              <w:left w:val="nil"/>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180" w:hRule="atLeast"/>
        </w:trPr>
        <w:tc>
          <w:tcPr>
            <w:tcW w:w="636" w:type="dxa"/>
            <w:vMerge w:val="continue"/>
            <w:tcBorders>
              <w:left w:val="single" w:color="auto" w:sz="4" w:space="0"/>
              <w:right w:val="single" w:color="auto" w:sz="4" w:space="0"/>
            </w:tcBorders>
            <w:vAlign w:val="center"/>
          </w:tcPr>
          <w:p>
            <w:pPr>
              <w:widowControl/>
              <w:spacing w:line="240" w:lineRule="exact"/>
              <w:jc w:val="left"/>
              <w:rPr>
                <w:rFonts w:ascii="宋体" w:hAnsi="宋体" w:cs="宋体"/>
                <w:kern w:val="0"/>
                <w:sz w:val="18"/>
                <w:szCs w:val="18"/>
              </w:rPr>
            </w:pPr>
          </w:p>
        </w:tc>
        <w:tc>
          <w:tcPr>
            <w:tcW w:w="1142"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sz w:val="18"/>
                <w:szCs w:val="18"/>
              </w:rPr>
            </w:pPr>
            <w:r>
              <w:rPr>
                <w:rFonts w:hint="eastAsia"/>
                <w:sz w:val="18"/>
                <w:szCs w:val="18"/>
              </w:rPr>
              <w:t>23431306</w:t>
            </w:r>
          </w:p>
        </w:tc>
        <w:tc>
          <w:tcPr>
            <w:tcW w:w="2126" w:type="dxa"/>
            <w:tcBorders>
              <w:top w:val="single" w:color="auto" w:sz="4" w:space="0"/>
              <w:left w:val="nil"/>
              <w:bottom w:val="single" w:color="auto" w:sz="4" w:space="0"/>
              <w:right w:val="single" w:color="auto" w:sz="4" w:space="0"/>
            </w:tcBorders>
            <w:vAlign w:val="center"/>
          </w:tcPr>
          <w:p>
            <w:pPr>
              <w:spacing w:line="300" w:lineRule="exact"/>
              <w:rPr>
                <w:rFonts w:hint="eastAsia" w:ascii="宋体" w:hAnsi="宋体" w:cs="宋体"/>
                <w:sz w:val="18"/>
                <w:szCs w:val="18"/>
              </w:rPr>
            </w:pPr>
            <w:r>
              <w:rPr>
                <w:rFonts w:hint="eastAsia" w:ascii="宋体" w:hAnsi="宋体" w:cs="宋体"/>
                <w:sz w:val="18"/>
                <w:szCs w:val="18"/>
              </w:rPr>
              <w:t>中日海洋文学赏析</w:t>
            </w:r>
          </w:p>
          <w:p>
            <w:pPr>
              <w:spacing w:line="220" w:lineRule="exact"/>
              <w:rPr>
                <w:rFonts w:hint="eastAsia" w:ascii="宋体" w:hAnsi="宋体" w:cs="宋体"/>
                <w:sz w:val="18"/>
                <w:szCs w:val="18"/>
              </w:rPr>
            </w:pPr>
            <w:r>
              <w:rPr>
                <w:sz w:val="18"/>
                <w:szCs w:val="18"/>
              </w:rPr>
              <w:t>Appreciation of Chinese and Japanese marine literature</w:t>
            </w:r>
          </w:p>
        </w:tc>
        <w:tc>
          <w:tcPr>
            <w:tcW w:w="709"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sz w:val="18"/>
                <w:szCs w:val="18"/>
              </w:rPr>
            </w:pPr>
            <w:r>
              <w:rPr>
                <w:rFonts w:hint="eastAsia"/>
                <w:sz w:val="18"/>
                <w:szCs w:val="18"/>
              </w:rPr>
              <w:t>1.5</w:t>
            </w:r>
          </w:p>
        </w:tc>
        <w:tc>
          <w:tcPr>
            <w:tcW w:w="787"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sz w:val="18"/>
                <w:szCs w:val="18"/>
              </w:rPr>
            </w:pPr>
            <w:r>
              <w:rPr>
                <w:rFonts w:hint="eastAsia"/>
                <w:sz w:val="18"/>
                <w:szCs w:val="18"/>
              </w:rPr>
              <w:t>24</w:t>
            </w:r>
          </w:p>
        </w:tc>
        <w:tc>
          <w:tcPr>
            <w:tcW w:w="720"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sz w:val="18"/>
                <w:szCs w:val="18"/>
              </w:rPr>
            </w:pPr>
            <w:r>
              <w:rPr>
                <w:rFonts w:hint="eastAsia"/>
                <w:sz w:val="18"/>
                <w:szCs w:val="18"/>
              </w:rPr>
              <w:t>24</w:t>
            </w:r>
          </w:p>
        </w:tc>
        <w:tc>
          <w:tcPr>
            <w:tcW w:w="720" w:type="dxa"/>
            <w:tcBorders>
              <w:top w:val="single" w:color="auto" w:sz="4" w:space="0"/>
              <w:left w:val="nil"/>
              <w:bottom w:val="single" w:color="auto" w:sz="4" w:space="0"/>
              <w:right w:val="single" w:color="auto" w:sz="4" w:space="0"/>
            </w:tcBorders>
            <w:vAlign w:val="center"/>
          </w:tcPr>
          <w:p>
            <w:pPr>
              <w:widowControl/>
              <w:spacing w:line="240" w:lineRule="exact"/>
              <w:jc w:val="center"/>
              <w:rPr>
                <w:sz w:val="18"/>
                <w:szCs w:val="18"/>
              </w:rPr>
            </w:pPr>
          </w:p>
        </w:tc>
        <w:tc>
          <w:tcPr>
            <w:tcW w:w="108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sz w:val="18"/>
                <w:szCs w:val="18"/>
              </w:rPr>
            </w:pPr>
            <w:r>
              <w:rPr>
                <w:rFonts w:hint="eastAsia"/>
                <w:sz w:val="18"/>
                <w:szCs w:val="18"/>
              </w:rPr>
              <w:t>7</w:t>
            </w:r>
            <w:r>
              <w:rPr>
                <w:sz w:val="18"/>
                <w:szCs w:val="18"/>
              </w:rPr>
              <w:t>/2</w:t>
            </w:r>
          </w:p>
        </w:tc>
        <w:tc>
          <w:tcPr>
            <w:tcW w:w="72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考查</w:t>
            </w:r>
          </w:p>
        </w:tc>
        <w:tc>
          <w:tcPr>
            <w:tcW w:w="816" w:type="dxa"/>
            <w:vMerge w:val="continue"/>
            <w:tcBorders>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381" w:hRule="atLeast"/>
        </w:trPr>
        <w:tc>
          <w:tcPr>
            <w:tcW w:w="177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26" w:type="dxa"/>
            <w:tcBorders>
              <w:top w:val="nil"/>
              <w:left w:val="nil"/>
              <w:bottom w:val="nil"/>
              <w:right w:val="single" w:color="auto" w:sz="4" w:space="0"/>
            </w:tcBorders>
            <w:vAlign w:val="center"/>
          </w:tcPr>
          <w:p>
            <w:pPr>
              <w:widowControl/>
              <w:spacing w:line="240" w:lineRule="exact"/>
              <w:ind w:firstLine="361" w:firstLineChars="200"/>
              <w:rPr>
                <w:rFonts w:ascii="宋体" w:hAnsi="宋体" w:cs="宋体"/>
                <w:b/>
                <w:kern w:val="0"/>
                <w:sz w:val="18"/>
                <w:szCs w:val="18"/>
              </w:rPr>
            </w:pPr>
            <w:r>
              <w:rPr>
                <w:rFonts w:hint="eastAsia" w:ascii="宋体" w:hAnsi="宋体" w:cs="宋体"/>
                <w:b/>
                <w:kern w:val="0"/>
                <w:sz w:val="18"/>
                <w:szCs w:val="18"/>
              </w:rPr>
              <w:t>小  计</w:t>
            </w:r>
          </w:p>
        </w:tc>
        <w:tc>
          <w:tcPr>
            <w:tcW w:w="70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6.5</w:t>
            </w:r>
          </w:p>
        </w:tc>
        <w:tc>
          <w:tcPr>
            <w:tcW w:w="78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104</w:t>
            </w:r>
          </w:p>
        </w:tc>
        <w:tc>
          <w:tcPr>
            <w:tcW w:w="72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104</w:t>
            </w:r>
          </w:p>
        </w:tc>
        <w:tc>
          <w:tcPr>
            <w:tcW w:w="72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8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2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81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52" w:hRule="atLeast"/>
        </w:trPr>
        <w:tc>
          <w:tcPr>
            <w:tcW w:w="3904" w:type="dxa"/>
            <w:gridSpan w:val="3"/>
            <w:tcBorders>
              <w:top w:val="single" w:color="auto" w:sz="4" w:space="0"/>
              <w:left w:val="single" w:color="auto" w:sz="4" w:space="0"/>
              <w:bottom w:val="single" w:color="000000" w:sz="4" w:space="0"/>
              <w:right w:val="single" w:color="auto" w:sz="4" w:space="0"/>
            </w:tcBorders>
            <w:vAlign w:val="center"/>
          </w:tcPr>
          <w:p>
            <w:pPr>
              <w:widowControl/>
              <w:spacing w:line="240" w:lineRule="exact"/>
              <w:rPr>
                <w:rFonts w:hint="eastAsia" w:ascii="宋体" w:hAnsi="宋体" w:cs="宋体"/>
                <w:b/>
                <w:kern w:val="0"/>
                <w:sz w:val="18"/>
                <w:szCs w:val="18"/>
              </w:rPr>
            </w:pPr>
            <w:r>
              <w:rPr>
                <w:rFonts w:hint="eastAsia" w:ascii="宋体" w:hAnsi="宋体" w:cs="宋体"/>
                <w:kern w:val="0"/>
                <w:sz w:val="18"/>
                <w:szCs w:val="18"/>
              </w:rPr>
              <w:t xml:space="preserve">             </w:t>
            </w:r>
            <w:r>
              <w:rPr>
                <w:rFonts w:hint="eastAsia" w:ascii="宋体" w:hAnsi="宋体" w:cs="宋体"/>
                <w:b/>
                <w:kern w:val="0"/>
                <w:sz w:val="18"/>
                <w:szCs w:val="18"/>
              </w:rPr>
              <w:t>本表合计</w:t>
            </w:r>
          </w:p>
        </w:tc>
        <w:tc>
          <w:tcPr>
            <w:tcW w:w="70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67.5</w:t>
            </w:r>
          </w:p>
        </w:tc>
        <w:tc>
          <w:tcPr>
            <w:tcW w:w="78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b/>
                <w:bCs/>
                <w:kern w:val="0"/>
                <w:sz w:val="18"/>
                <w:szCs w:val="18"/>
                <w:u w:val="single"/>
              </w:rPr>
            </w:pPr>
            <w:r>
              <w:rPr>
                <w:rFonts w:hint="eastAsia" w:ascii="宋体" w:hAnsi="宋体" w:cs="宋体"/>
                <w:b/>
                <w:bCs/>
                <w:kern w:val="0"/>
                <w:sz w:val="18"/>
                <w:szCs w:val="18"/>
              </w:rPr>
              <w:t xml:space="preserve">1272 </w:t>
            </w:r>
            <w:r>
              <w:rPr>
                <w:rFonts w:hint="eastAsia" w:ascii="宋体" w:hAnsi="宋体" w:cs="宋体"/>
                <w:kern w:val="0"/>
                <w:sz w:val="18"/>
                <w:szCs w:val="18"/>
              </w:rPr>
              <w:t xml:space="preserve">                </w:t>
            </w:r>
          </w:p>
        </w:tc>
        <w:tc>
          <w:tcPr>
            <w:tcW w:w="72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72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108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2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81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bl>
    <w:p>
      <w:pPr>
        <w:spacing w:line="300" w:lineRule="auto"/>
        <w:jc w:val="center"/>
        <w:rPr>
          <w:color w:val="000000"/>
        </w:rPr>
      </w:pPr>
      <w:r>
        <w:br w:type="page"/>
      </w:r>
      <w:r>
        <w:rPr>
          <w:rFonts w:hint="eastAsia"/>
          <w:b/>
          <w:color w:val="000000"/>
          <w:spacing w:val="8"/>
          <w:sz w:val="24"/>
        </w:rPr>
        <w:t>附表五、</w:t>
      </w:r>
      <w:r>
        <w:rPr>
          <w:rFonts w:hint="eastAsia"/>
          <w:b/>
          <w:color w:val="000000"/>
          <w:spacing w:val="8"/>
          <w:sz w:val="24"/>
          <w:lang w:eastAsia="zh-CN"/>
        </w:rPr>
        <w:t>日语</w:t>
      </w:r>
      <w:r>
        <w:rPr>
          <w:rFonts w:hint="eastAsia"/>
          <w:b/>
          <w:color w:val="000000"/>
          <w:spacing w:val="8"/>
          <w:sz w:val="24"/>
        </w:rPr>
        <w:t>综合实践性教学环节</w:t>
      </w:r>
    </w:p>
    <w:tbl>
      <w:tblPr>
        <w:tblStyle w:val="7"/>
        <w:tblW w:w="96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3680"/>
        <w:gridCol w:w="460"/>
        <w:gridCol w:w="720"/>
        <w:gridCol w:w="540"/>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Align w:val="center"/>
          </w:tcPr>
          <w:p>
            <w:pPr>
              <w:spacing w:line="240" w:lineRule="exact"/>
              <w:jc w:val="center"/>
              <w:rPr>
                <w:b/>
                <w:color w:val="000000"/>
                <w:spacing w:val="8"/>
                <w:sz w:val="18"/>
                <w:szCs w:val="18"/>
              </w:rPr>
            </w:pPr>
            <w:r>
              <w:rPr>
                <w:rFonts w:hint="eastAsia"/>
                <w:b/>
                <w:color w:val="000000"/>
                <w:spacing w:val="8"/>
                <w:sz w:val="18"/>
                <w:szCs w:val="18"/>
              </w:rPr>
              <w:t>课程</w:t>
            </w:r>
          </w:p>
          <w:p>
            <w:pPr>
              <w:spacing w:line="240" w:lineRule="exact"/>
              <w:jc w:val="center"/>
              <w:rPr>
                <w:b/>
                <w:color w:val="000000"/>
                <w:spacing w:val="8"/>
                <w:sz w:val="18"/>
                <w:szCs w:val="18"/>
              </w:rPr>
            </w:pPr>
            <w:r>
              <w:rPr>
                <w:rFonts w:hint="eastAsia"/>
                <w:b/>
                <w:color w:val="000000"/>
                <w:spacing w:val="8"/>
                <w:sz w:val="18"/>
                <w:szCs w:val="18"/>
              </w:rPr>
              <w:t>类别</w:t>
            </w:r>
          </w:p>
        </w:tc>
        <w:tc>
          <w:tcPr>
            <w:tcW w:w="1080" w:type="dxa"/>
            <w:vAlign w:val="center"/>
          </w:tcPr>
          <w:p>
            <w:pPr>
              <w:spacing w:line="240" w:lineRule="exact"/>
              <w:jc w:val="center"/>
              <w:rPr>
                <w:b/>
                <w:color w:val="000000"/>
                <w:spacing w:val="8"/>
                <w:sz w:val="18"/>
                <w:szCs w:val="18"/>
              </w:rPr>
            </w:pPr>
            <w:r>
              <w:rPr>
                <w:rFonts w:hint="eastAsia"/>
                <w:b/>
                <w:color w:val="000000"/>
                <w:spacing w:val="8"/>
                <w:sz w:val="18"/>
                <w:szCs w:val="18"/>
              </w:rPr>
              <w:t>课程编号</w:t>
            </w:r>
          </w:p>
        </w:tc>
        <w:tc>
          <w:tcPr>
            <w:tcW w:w="3680" w:type="dxa"/>
            <w:vAlign w:val="center"/>
          </w:tcPr>
          <w:p>
            <w:pPr>
              <w:spacing w:line="240" w:lineRule="exact"/>
              <w:jc w:val="center"/>
              <w:rPr>
                <w:b/>
                <w:color w:val="000000"/>
                <w:spacing w:val="8"/>
                <w:sz w:val="18"/>
                <w:szCs w:val="18"/>
              </w:rPr>
            </w:pPr>
            <w:r>
              <w:rPr>
                <w:rFonts w:hint="eastAsia"/>
                <w:b/>
                <w:color w:val="000000"/>
                <w:spacing w:val="8"/>
                <w:sz w:val="18"/>
                <w:szCs w:val="18"/>
              </w:rPr>
              <w:t>实践环节名称及内容</w:t>
            </w:r>
          </w:p>
        </w:tc>
        <w:tc>
          <w:tcPr>
            <w:tcW w:w="460" w:type="dxa"/>
            <w:vAlign w:val="center"/>
          </w:tcPr>
          <w:p>
            <w:pPr>
              <w:spacing w:line="240" w:lineRule="exact"/>
              <w:ind w:left="-108" w:right="-108"/>
              <w:jc w:val="center"/>
              <w:rPr>
                <w:b/>
                <w:color w:val="000000"/>
                <w:spacing w:val="8"/>
                <w:sz w:val="18"/>
                <w:szCs w:val="18"/>
              </w:rPr>
            </w:pPr>
            <w:r>
              <w:rPr>
                <w:rFonts w:hint="eastAsia"/>
                <w:b/>
                <w:color w:val="000000"/>
                <w:spacing w:val="8"/>
                <w:sz w:val="18"/>
                <w:szCs w:val="18"/>
              </w:rPr>
              <w:t>学分</w:t>
            </w:r>
          </w:p>
        </w:tc>
        <w:tc>
          <w:tcPr>
            <w:tcW w:w="720" w:type="dxa"/>
            <w:vAlign w:val="center"/>
          </w:tcPr>
          <w:p>
            <w:pPr>
              <w:spacing w:line="240" w:lineRule="exact"/>
              <w:ind w:left="-108" w:right="-108"/>
              <w:jc w:val="center"/>
              <w:rPr>
                <w:b/>
                <w:color w:val="000000"/>
                <w:spacing w:val="8"/>
                <w:sz w:val="18"/>
                <w:szCs w:val="18"/>
              </w:rPr>
            </w:pPr>
            <w:r>
              <w:rPr>
                <w:rFonts w:hint="eastAsia"/>
                <w:b/>
                <w:color w:val="000000"/>
                <w:spacing w:val="8"/>
                <w:sz w:val="18"/>
                <w:szCs w:val="18"/>
              </w:rPr>
              <w:t>周数</w:t>
            </w:r>
          </w:p>
        </w:tc>
        <w:tc>
          <w:tcPr>
            <w:tcW w:w="540" w:type="dxa"/>
            <w:vAlign w:val="center"/>
          </w:tcPr>
          <w:p>
            <w:pPr>
              <w:spacing w:line="240" w:lineRule="exact"/>
              <w:ind w:left="-108" w:right="-108"/>
              <w:jc w:val="center"/>
              <w:rPr>
                <w:b/>
                <w:color w:val="000000"/>
                <w:spacing w:val="8"/>
                <w:sz w:val="18"/>
                <w:szCs w:val="18"/>
              </w:rPr>
            </w:pPr>
            <w:r>
              <w:rPr>
                <w:rFonts w:hint="eastAsia"/>
                <w:b/>
                <w:color w:val="000000"/>
                <w:spacing w:val="8"/>
                <w:sz w:val="18"/>
                <w:szCs w:val="18"/>
              </w:rPr>
              <w:t>学期</w:t>
            </w:r>
          </w:p>
        </w:tc>
        <w:tc>
          <w:tcPr>
            <w:tcW w:w="2278" w:type="dxa"/>
            <w:vAlign w:val="center"/>
          </w:tcPr>
          <w:p>
            <w:pPr>
              <w:spacing w:line="240" w:lineRule="exact"/>
              <w:jc w:val="center"/>
              <w:rPr>
                <w:b/>
                <w:color w:val="000000"/>
                <w:spacing w:val="8"/>
                <w:sz w:val="18"/>
                <w:szCs w:val="18"/>
              </w:rPr>
            </w:pPr>
            <w:r>
              <w:rPr>
                <w:rFonts w:hint="eastAsia"/>
                <w:b/>
                <w:color w:val="000000"/>
                <w:spacing w:val="8"/>
                <w:sz w:val="18"/>
                <w:szCs w:val="18"/>
              </w:rPr>
              <w:t>组织形式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restart"/>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color w:val="000000"/>
                <w:spacing w:val="8"/>
                <w:sz w:val="18"/>
                <w:szCs w:val="18"/>
              </w:rPr>
            </w:pPr>
            <w:r>
              <w:rPr>
                <w:rFonts w:hint="eastAsia"/>
                <w:color w:val="000000"/>
                <w:spacing w:val="8"/>
                <w:sz w:val="18"/>
                <w:szCs w:val="18"/>
              </w:rPr>
              <w:t>通识</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color w:val="000000"/>
                <w:spacing w:val="8"/>
                <w:sz w:val="18"/>
                <w:szCs w:val="18"/>
              </w:rPr>
            </w:pPr>
            <w:r>
              <w:rPr>
                <w:rFonts w:hint="eastAsia"/>
                <w:color w:val="000000"/>
                <w:spacing w:val="8"/>
                <w:sz w:val="18"/>
                <w:szCs w:val="18"/>
              </w:rPr>
              <w:t>实践</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color w:val="000000"/>
                <w:spacing w:val="8"/>
                <w:sz w:val="18"/>
                <w:szCs w:val="18"/>
              </w:rPr>
            </w:pPr>
            <w:r>
              <w:rPr>
                <w:rFonts w:hint="eastAsia"/>
                <w:color w:val="000000"/>
                <w:spacing w:val="8"/>
                <w:sz w:val="18"/>
                <w:szCs w:val="18"/>
              </w:rPr>
              <w:t>4学分</w:t>
            </w:r>
          </w:p>
        </w:tc>
        <w:tc>
          <w:tcPr>
            <w:tcW w:w="1080" w:type="dxa"/>
            <w:vAlign w:val="center"/>
          </w:tcPr>
          <w:p>
            <w:pPr>
              <w:spacing w:line="240" w:lineRule="exact"/>
              <w:jc w:val="center"/>
              <w:rPr>
                <w:color w:val="000000"/>
                <w:spacing w:val="8"/>
                <w:sz w:val="18"/>
                <w:szCs w:val="18"/>
              </w:rPr>
            </w:pPr>
            <w:r>
              <w:rPr>
                <w:rFonts w:hint="eastAsia"/>
                <w:color w:val="000000"/>
                <w:spacing w:val="8"/>
                <w:sz w:val="18"/>
                <w:szCs w:val="18"/>
              </w:rPr>
              <w:t>j5600101</w:t>
            </w:r>
          </w:p>
        </w:tc>
        <w:tc>
          <w:tcPr>
            <w:tcW w:w="3680" w:type="dxa"/>
            <w:vAlign w:val="center"/>
          </w:tcPr>
          <w:p>
            <w:pPr>
              <w:spacing w:line="240" w:lineRule="exact"/>
              <w:rPr>
                <w:rFonts w:ascii="宋体" w:hAnsi="宋体"/>
                <w:color w:val="000000"/>
                <w:spacing w:val="8"/>
                <w:sz w:val="18"/>
                <w:szCs w:val="18"/>
              </w:rPr>
            </w:pPr>
            <w:r>
              <w:rPr>
                <w:rFonts w:hint="eastAsia" w:ascii="宋体" w:hAnsi="宋体"/>
                <w:color w:val="000000"/>
                <w:spacing w:val="8"/>
                <w:sz w:val="18"/>
                <w:szCs w:val="18"/>
              </w:rPr>
              <w:t>军事训练</w:t>
            </w:r>
          </w:p>
          <w:p>
            <w:pPr>
              <w:spacing w:line="240" w:lineRule="exact"/>
              <w:rPr>
                <w:rFonts w:ascii="宋体" w:hAnsi="宋体"/>
                <w:color w:val="000000"/>
                <w:spacing w:val="8"/>
                <w:sz w:val="18"/>
                <w:szCs w:val="18"/>
              </w:rPr>
            </w:pPr>
            <w:r>
              <w:rPr>
                <w:rFonts w:hint="eastAsia"/>
                <w:color w:val="000000"/>
                <w:sz w:val="18"/>
                <w:szCs w:val="18"/>
              </w:rPr>
              <w:t>Military Training</w:t>
            </w:r>
          </w:p>
        </w:tc>
        <w:tc>
          <w:tcPr>
            <w:tcW w:w="460" w:type="dxa"/>
            <w:vAlign w:val="center"/>
          </w:tcPr>
          <w:p>
            <w:pPr>
              <w:spacing w:line="240" w:lineRule="exact"/>
              <w:ind w:left="-108" w:right="-108"/>
              <w:jc w:val="center"/>
              <w:rPr>
                <w:rFonts w:hint="eastAsia"/>
                <w:color w:val="000000"/>
                <w:spacing w:val="8"/>
                <w:sz w:val="18"/>
                <w:szCs w:val="18"/>
              </w:rPr>
            </w:pPr>
          </w:p>
        </w:tc>
        <w:tc>
          <w:tcPr>
            <w:tcW w:w="720" w:type="dxa"/>
            <w:vAlign w:val="center"/>
          </w:tcPr>
          <w:p>
            <w:pPr>
              <w:spacing w:line="240" w:lineRule="exact"/>
              <w:ind w:left="-108" w:right="-108"/>
              <w:jc w:val="center"/>
              <w:rPr>
                <w:color w:val="000000"/>
                <w:spacing w:val="8"/>
                <w:sz w:val="18"/>
                <w:szCs w:val="18"/>
              </w:rPr>
            </w:pPr>
            <w:r>
              <w:rPr>
                <w:rFonts w:hint="eastAsia"/>
                <w:color w:val="000000"/>
                <w:spacing w:val="8"/>
                <w:sz w:val="18"/>
                <w:szCs w:val="18"/>
              </w:rPr>
              <w:t>2</w:t>
            </w:r>
          </w:p>
        </w:tc>
        <w:tc>
          <w:tcPr>
            <w:tcW w:w="540" w:type="dxa"/>
            <w:vAlign w:val="center"/>
          </w:tcPr>
          <w:p>
            <w:pPr>
              <w:spacing w:line="240" w:lineRule="exact"/>
              <w:ind w:left="-108" w:right="-108"/>
              <w:jc w:val="center"/>
              <w:rPr>
                <w:color w:val="000000"/>
                <w:spacing w:val="8"/>
                <w:sz w:val="18"/>
                <w:szCs w:val="18"/>
              </w:rPr>
            </w:pPr>
            <w:r>
              <w:rPr>
                <w:rFonts w:hint="eastAsia"/>
                <w:color w:val="000000"/>
                <w:spacing w:val="8"/>
                <w:sz w:val="18"/>
                <w:szCs w:val="18"/>
              </w:rPr>
              <w:t>1</w:t>
            </w:r>
          </w:p>
        </w:tc>
        <w:tc>
          <w:tcPr>
            <w:tcW w:w="2278" w:type="dxa"/>
            <w:vAlign w:val="center"/>
          </w:tcPr>
          <w:p>
            <w:pPr>
              <w:spacing w:line="240" w:lineRule="exact"/>
              <w:jc w:val="center"/>
              <w:rPr>
                <w:color w:val="000000"/>
                <w:spacing w:val="8"/>
                <w:sz w:val="18"/>
                <w:szCs w:val="18"/>
              </w:rPr>
            </w:pPr>
            <w:r>
              <w:rPr>
                <w:rFonts w:hint="eastAsia"/>
                <w:color w:val="000000"/>
                <w:spacing w:val="8"/>
                <w:sz w:val="18"/>
                <w:szCs w:val="18"/>
              </w:rPr>
              <w:t>校内外集中进行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line="240" w:lineRule="exact"/>
              <w:jc w:val="center"/>
              <w:rPr>
                <w:color w:val="000000"/>
                <w:spacing w:val="8"/>
                <w:sz w:val="18"/>
                <w:szCs w:val="18"/>
              </w:rPr>
            </w:pPr>
          </w:p>
        </w:tc>
        <w:tc>
          <w:tcPr>
            <w:tcW w:w="1080" w:type="dxa"/>
            <w:vAlign w:val="center"/>
          </w:tcPr>
          <w:p>
            <w:pPr>
              <w:spacing w:line="240" w:lineRule="exact"/>
              <w:jc w:val="center"/>
              <w:rPr>
                <w:color w:val="000000"/>
                <w:spacing w:val="8"/>
                <w:sz w:val="18"/>
                <w:szCs w:val="18"/>
              </w:rPr>
            </w:pPr>
            <w:r>
              <w:rPr>
                <w:rFonts w:hint="eastAsia"/>
                <w:color w:val="000000"/>
                <w:spacing w:val="8"/>
                <w:sz w:val="18"/>
                <w:szCs w:val="18"/>
              </w:rPr>
              <w:t>j5600102</w:t>
            </w:r>
          </w:p>
        </w:tc>
        <w:tc>
          <w:tcPr>
            <w:tcW w:w="3680" w:type="dxa"/>
            <w:vAlign w:val="center"/>
          </w:tcPr>
          <w:p>
            <w:pPr>
              <w:autoSpaceDE w:val="0"/>
              <w:autoSpaceDN w:val="0"/>
              <w:adjustRightInd w:val="0"/>
              <w:spacing w:line="240" w:lineRule="exact"/>
              <w:rPr>
                <w:rFonts w:ascii="宋体" w:hAnsi="宋体"/>
                <w:color w:val="000000"/>
                <w:sz w:val="18"/>
                <w:szCs w:val="18"/>
              </w:rPr>
            </w:pPr>
            <w:r>
              <w:rPr>
                <w:rFonts w:hint="eastAsia" w:ascii="宋体" w:hAnsi="宋体"/>
                <w:color w:val="000000"/>
                <w:sz w:val="18"/>
                <w:szCs w:val="18"/>
              </w:rPr>
              <w:t>入学教育</w:t>
            </w:r>
          </w:p>
          <w:p>
            <w:pPr>
              <w:autoSpaceDE w:val="0"/>
              <w:autoSpaceDN w:val="0"/>
              <w:adjustRightInd w:val="0"/>
              <w:spacing w:line="240" w:lineRule="exact"/>
              <w:rPr>
                <w:rFonts w:ascii="宋体" w:hAnsi="宋体"/>
                <w:color w:val="000000"/>
                <w:sz w:val="18"/>
                <w:szCs w:val="18"/>
              </w:rPr>
            </w:pPr>
            <w:r>
              <w:rPr>
                <w:rFonts w:hint="eastAsia"/>
                <w:color w:val="000000"/>
                <w:sz w:val="18"/>
                <w:szCs w:val="18"/>
              </w:rPr>
              <w:t>Entrance</w:t>
            </w:r>
            <w:r>
              <w:rPr>
                <w:color w:val="000000"/>
                <w:sz w:val="18"/>
                <w:szCs w:val="18"/>
              </w:rPr>
              <w:t xml:space="preserve"> </w:t>
            </w:r>
            <w:r>
              <w:rPr>
                <w:rFonts w:hint="eastAsia"/>
                <w:color w:val="000000"/>
                <w:sz w:val="18"/>
                <w:szCs w:val="18"/>
              </w:rPr>
              <w:t>E</w:t>
            </w:r>
            <w:r>
              <w:rPr>
                <w:color w:val="000000"/>
                <w:sz w:val="18"/>
                <w:szCs w:val="18"/>
              </w:rPr>
              <w:t>ducation</w:t>
            </w:r>
          </w:p>
        </w:tc>
        <w:tc>
          <w:tcPr>
            <w:tcW w:w="460" w:type="dxa"/>
            <w:vAlign w:val="center"/>
          </w:tcPr>
          <w:p>
            <w:pPr>
              <w:spacing w:line="240" w:lineRule="exact"/>
              <w:ind w:left="-108" w:right="-108"/>
              <w:jc w:val="center"/>
              <w:rPr>
                <w:rFonts w:hint="eastAsia"/>
                <w:color w:val="000000"/>
                <w:spacing w:val="8"/>
                <w:sz w:val="18"/>
                <w:szCs w:val="18"/>
              </w:rPr>
            </w:pPr>
          </w:p>
        </w:tc>
        <w:tc>
          <w:tcPr>
            <w:tcW w:w="720" w:type="dxa"/>
            <w:vAlign w:val="center"/>
          </w:tcPr>
          <w:p>
            <w:pPr>
              <w:spacing w:line="240" w:lineRule="exact"/>
              <w:ind w:left="-108" w:right="-108"/>
              <w:jc w:val="center"/>
              <w:rPr>
                <w:color w:val="000000"/>
                <w:spacing w:val="8"/>
                <w:sz w:val="18"/>
                <w:szCs w:val="18"/>
              </w:rPr>
            </w:pPr>
            <w:r>
              <w:rPr>
                <w:rFonts w:hint="eastAsia"/>
                <w:color w:val="000000"/>
                <w:spacing w:val="8"/>
                <w:sz w:val="18"/>
                <w:szCs w:val="18"/>
              </w:rPr>
              <w:t>1</w:t>
            </w:r>
          </w:p>
        </w:tc>
        <w:tc>
          <w:tcPr>
            <w:tcW w:w="540" w:type="dxa"/>
            <w:vAlign w:val="center"/>
          </w:tcPr>
          <w:p>
            <w:pPr>
              <w:spacing w:line="240" w:lineRule="exact"/>
              <w:ind w:left="-108" w:right="-108"/>
              <w:jc w:val="center"/>
              <w:rPr>
                <w:color w:val="000000"/>
                <w:spacing w:val="8"/>
                <w:sz w:val="18"/>
                <w:szCs w:val="18"/>
              </w:rPr>
            </w:pPr>
            <w:r>
              <w:rPr>
                <w:rFonts w:hint="eastAsia"/>
                <w:color w:val="000000"/>
                <w:spacing w:val="8"/>
                <w:sz w:val="18"/>
                <w:szCs w:val="18"/>
              </w:rPr>
              <w:t>1</w:t>
            </w:r>
          </w:p>
        </w:tc>
        <w:tc>
          <w:tcPr>
            <w:tcW w:w="2278" w:type="dxa"/>
            <w:vAlign w:val="center"/>
          </w:tcPr>
          <w:p>
            <w:pPr>
              <w:autoSpaceDE w:val="0"/>
              <w:autoSpaceDN w:val="0"/>
              <w:adjustRightInd w:val="0"/>
              <w:spacing w:line="240" w:lineRule="exact"/>
              <w:jc w:val="center"/>
              <w:rPr>
                <w:rFonts w:ascii="宋体"/>
                <w:color w:val="000000"/>
                <w:sz w:val="18"/>
                <w:szCs w:val="18"/>
              </w:rPr>
            </w:pPr>
            <w:r>
              <w:rPr>
                <w:rFonts w:hint="eastAsia"/>
                <w:color w:val="000000"/>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line="240" w:lineRule="exact"/>
              <w:jc w:val="center"/>
              <w:rPr>
                <w:color w:val="000000"/>
                <w:spacing w:val="8"/>
                <w:sz w:val="18"/>
                <w:szCs w:val="18"/>
              </w:rPr>
            </w:pPr>
          </w:p>
        </w:tc>
        <w:tc>
          <w:tcPr>
            <w:tcW w:w="1080" w:type="dxa"/>
            <w:vAlign w:val="center"/>
          </w:tcPr>
          <w:p>
            <w:pPr>
              <w:spacing w:line="240" w:lineRule="exact"/>
              <w:jc w:val="center"/>
              <w:rPr>
                <w:color w:val="000000"/>
                <w:spacing w:val="8"/>
                <w:sz w:val="18"/>
                <w:szCs w:val="18"/>
              </w:rPr>
            </w:pPr>
            <w:r>
              <w:rPr>
                <w:rFonts w:hint="eastAsia"/>
                <w:color w:val="000000"/>
                <w:spacing w:val="8"/>
                <w:sz w:val="18"/>
                <w:szCs w:val="18"/>
              </w:rPr>
              <w:t>j5600103</w:t>
            </w:r>
          </w:p>
        </w:tc>
        <w:tc>
          <w:tcPr>
            <w:tcW w:w="3680" w:type="dxa"/>
            <w:vAlign w:val="center"/>
          </w:tcPr>
          <w:p>
            <w:pPr>
              <w:spacing w:line="240" w:lineRule="exact"/>
              <w:rPr>
                <w:rFonts w:hint="eastAsia"/>
                <w:color w:val="000000"/>
                <w:sz w:val="18"/>
                <w:szCs w:val="18"/>
              </w:rPr>
            </w:pPr>
            <w:r>
              <w:rPr>
                <w:rFonts w:hint="eastAsia"/>
                <w:color w:val="000000"/>
                <w:sz w:val="18"/>
                <w:szCs w:val="18"/>
              </w:rPr>
              <w:t>志愿者服务活动</w:t>
            </w:r>
          </w:p>
          <w:p>
            <w:pPr>
              <w:spacing w:line="240" w:lineRule="exact"/>
              <w:rPr>
                <w:color w:val="000000"/>
                <w:spacing w:val="8"/>
                <w:sz w:val="18"/>
                <w:szCs w:val="18"/>
              </w:rPr>
            </w:pPr>
            <w:r>
              <w:rPr>
                <w:color w:val="000000"/>
                <w:sz w:val="18"/>
                <w:szCs w:val="18"/>
              </w:rPr>
              <w:t>Volunteer service activities</w:t>
            </w:r>
          </w:p>
        </w:tc>
        <w:tc>
          <w:tcPr>
            <w:tcW w:w="460" w:type="dxa"/>
            <w:vAlign w:val="center"/>
          </w:tcPr>
          <w:p>
            <w:pPr>
              <w:spacing w:line="240" w:lineRule="exact"/>
              <w:ind w:left="-108" w:right="-108"/>
              <w:jc w:val="center"/>
              <w:rPr>
                <w:rFonts w:hint="eastAsia"/>
                <w:color w:val="000000"/>
                <w:spacing w:val="8"/>
                <w:sz w:val="18"/>
                <w:szCs w:val="18"/>
              </w:rPr>
            </w:pPr>
            <w:r>
              <w:rPr>
                <w:rFonts w:hint="eastAsia"/>
                <w:color w:val="000000"/>
                <w:spacing w:val="8"/>
                <w:sz w:val="18"/>
                <w:szCs w:val="18"/>
              </w:rPr>
              <w:t>0.5</w:t>
            </w:r>
          </w:p>
        </w:tc>
        <w:tc>
          <w:tcPr>
            <w:tcW w:w="720" w:type="dxa"/>
            <w:vAlign w:val="center"/>
          </w:tcPr>
          <w:p>
            <w:pPr>
              <w:spacing w:line="240" w:lineRule="exact"/>
              <w:ind w:left="-108" w:right="-108"/>
              <w:jc w:val="center"/>
              <w:rPr>
                <w:color w:val="000000"/>
                <w:spacing w:val="8"/>
                <w:sz w:val="18"/>
                <w:szCs w:val="18"/>
              </w:rPr>
            </w:pPr>
            <w:r>
              <w:rPr>
                <w:rFonts w:hint="eastAsia"/>
                <w:color w:val="000000"/>
                <w:spacing w:val="8"/>
                <w:sz w:val="18"/>
                <w:szCs w:val="18"/>
              </w:rPr>
              <w:t>1</w:t>
            </w:r>
          </w:p>
        </w:tc>
        <w:tc>
          <w:tcPr>
            <w:tcW w:w="540" w:type="dxa"/>
            <w:vAlign w:val="center"/>
          </w:tcPr>
          <w:p>
            <w:pPr>
              <w:spacing w:line="240" w:lineRule="exact"/>
              <w:ind w:left="-108" w:right="-108"/>
              <w:jc w:val="center"/>
              <w:rPr>
                <w:color w:val="000000"/>
                <w:spacing w:val="8"/>
                <w:sz w:val="18"/>
                <w:szCs w:val="18"/>
              </w:rPr>
            </w:pPr>
            <w:r>
              <w:rPr>
                <w:rFonts w:hint="eastAsia"/>
                <w:color w:val="000000"/>
                <w:spacing w:val="8"/>
                <w:szCs w:val="21"/>
              </w:rPr>
              <w:t>1-8</w:t>
            </w:r>
          </w:p>
        </w:tc>
        <w:tc>
          <w:tcPr>
            <w:tcW w:w="2278" w:type="dxa"/>
            <w:vAlign w:val="center"/>
          </w:tcPr>
          <w:p>
            <w:pPr>
              <w:spacing w:line="240" w:lineRule="exact"/>
              <w:jc w:val="center"/>
              <w:rPr>
                <w:color w:val="000000"/>
                <w:spacing w:val="8"/>
                <w:sz w:val="18"/>
                <w:szCs w:val="18"/>
              </w:rPr>
            </w:pPr>
            <w:r>
              <w:rPr>
                <w:rFonts w:hint="eastAsia"/>
                <w:color w:val="000000"/>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line="240" w:lineRule="exact"/>
              <w:jc w:val="center"/>
              <w:rPr>
                <w:color w:val="000000"/>
                <w:spacing w:val="8"/>
                <w:sz w:val="18"/>
                <w:szCs w:val="18"/>
              </w:rPr>
            </w:pPr>
          </w:p>
        </w:tc>
        <w:tc>
          <w:tcPr>
            <w:tcW w:w="1080" w:type="dxa"/>
            <w:vAlign w:val="center"/>
          </w:tcPr>
          <w:p>
            <w:pPr>
              <w:autoSpaceDE w:val="0"/>
              <w:autoSpaceDN w:val="0"/>
              <w:adjustRightInd w:val="0"/>
              <w:jc w:val="center"/>
              <w:rPr>
                <w:color w:val="000000"/>
                <w:sz w:val="24"/>
              </w:rPr>
            </w:pPr>
            <w:r>
              <w:rPr>
                <w:color w:val="000000"/>
                <w:spacing w:val="8"/>
                <w:sz w:val="18"/>
                <w:szCs w:val="18"/>
              </w:rPr>
              <w:t>j5</w:t>
            </w:r>
            <w:r>
              <w:rPr>
                <w:color w:val="000000"/>
                <w:spacing w:val="7"/>
                <w:sz w:val="18"/>
                <w:szCs w:val="18"/>
              </w:rPr>
              <w:t>6</w:t>
            </w:r>
            <w:r>
              <w:rPr>
                <w:color w:val="000000"/>
                <w:spacing w:val="8"/>
                <w:sz w:val="18"/>
                <w:szCs w:val="18"/>
              </w:rPr>
              <w:t>00</w:t>
            </w:r>
            <w:r>
              <w:rPr>
                <w:color w:val="000000"/>
                <w:spacing w:val="7"/>
                <w:sz w:val="18"/>
                <w:szCs w:val="18"/>
              </w:rPr>
              <w:t>0</w:t>
            </w:r>
            <w:r>
              <w:rPr>
                <w:color w:val="000000"/>
                <w:spacing w:val="8"/>
                <w:sz w:val="18"/>
                <w:szCs w:val="18"/>
              </w:rPr>
              <w:t>01</w:t>
            </w:r>
          </w:p>
        </w:tc>
        <w:tc>
          <w:tcPr>
            <w:tcW w:w="3680" w:type="dxa"/>
            <w:vAlign w:val="top"/>
          </w:tcPr>
          <w:p>
            <w:pPr>
              <w:spacing w:line="240" w:lineRule="exact"/>
              <w:jc w:val="left"/>
              <w:rPr>
                <w:rFonts w:hint="eastAsia"/>
                <w:color w:val="000000"/>
                <w:kern w:val="0"/>
                <w:sz w:val="18"/>
                <w:szCs w:val="18"/>
              </w:rPr>
            </w:pPr>
            <w:r>
              <w:rPr>
                <w:rFonts w:hint="eastAsia"/>
                <w:color w:val="000000"/>
                <w:kern w:val="0"/>
                <w:sz w:val="18"/>
                <w:szCs w:val="18"/>
              </w:rPr>
              <w:t>社会调查与思想政治课社会实践</w:t>
            </w:r>
          </w:p>
          <w:p>
            <w:pPr>
              <w:spacing w:line="240" w:lineRule="exact"/>
              <w:jc w:val="left"/>
              <w:rPr>
                <w:color w:val="000000"/>
                <w:kern w:val="0"/>
                <w:sz w:val="18"/>
                <w:szCs w:val="18"/>
              </w:rPr>
            </w:pPr>
            <w:r>
              <w:rPr>
                <w:color w:val="000000"/>
                <w:sz w:val="18"/>
                <w:szCs w:val="18"/>
              </w:rPr>
              <w:t>The social investigations and Social Practice of Ideology- Politics Theory Course</w:t>
            </w:r>
          </w:p>
        </w:tc>
        <w:tc>
          <w:tcPr>
            <w:tcW w:w="460" w:type="dxa"/>
            <w:vAlign w:val="center"/>
          </w:tcPr>
          <w:p>
            <w:pPr>
              <w:jc w:val="center"/>
              <w:rPr>
                <w:rFonts w:hint="eastAsia"/>
                <w:color w:val="000000"/>
                <w:sz w:val="18"/>
                <w:szCs w:val="18"/>
              </w:rPr>
            </w:pPr>
            <w:r>
              <w:rPr>
                <w:rFonts w:hint="eastAsia"/>
                <w:color w:val="000000"/>
                <w:sz w:val="18"/>
                <w:szCs w:val="18"/>
              </w:rPr>
              <w:t>1</w:t>
            </w:r>
          </w:p>
        </w:tc>
        <w:tc>
          <w:tcPr>
            <w:tcW w:w="720" w:type="dxa"/>
            <w:vAlign w:val="center"/>
          </w:tcPr>
          <w:p>
            <w:pPr>
              <w:jc w:val="center"/>
              <w:rPr>
                <w:color w:val="000000"/>
                <w:sz w:val="18"/>
                <w:szCs w:val="18"/>
              </w:rPr>
            </w:pPr>
            <w:r>
              <w:rPr>
                <w:color w:val="000000"/>
                <w:sz w:val="18"/>
                <w:szCs w:val="18"/>
              </w:rPr>
              <w:t>2</w:t>
            </w:r>
          </w:p>
        </w:tc>
        <w:tc>
          <w:tcPr>
            <w:tcW w:w="540" w:type="dxa"/>
            <w:vAlign w:val="center"/>
          </w:tcPr>
          <w:p>
            <w:pPr>
              <w:autoSpaceDE w:val="0"/>
              <w:autoSpaceDN w:val="0"/>
              <w:adjustRightInd w:val="0"/>
              <w:rPr>
                <w:color w:val="000000"/>
                <w:sz w:val="18"/>
                <w:szCs w:val="18"/>
              </w:rPr>
            </w:pPr>
            <w:r>
              <w:rPr>
                <w:rFonts w:hint="eastAsia"/>
                <w:color w:val="000000"/>
                <w:sz w:val="18"/>
                <w:szCs w:val="18"/>
              </w:rPr>
              <w:t>5-6</w:t>
            </w:r>
          </w:p>
        </w:tc>
        <w:tc>
          <w:tcPr>
            <w:tcW w:w="2278" w:type="dxa"/>
            <w:vAlign w:val="center"/>
          </w:tcPr>
          <w:p>
            <w:pPr>
              <w:autoSpaceDE w:val="0"/>
              <w:autoSpaceDN w:val="0"/>
              <w:adjustRightInd w:val="0"/>
              <w:ind w:left="330"/>
              <w:rPr>
                <w:color w:val="000000"/>
                <w:sz w:val="24"/>
              </w:rPr>
            </w:pPr>
            <w:r>
              <w:rPr>
                <w:rFonts w:hint="eastAsia" w:ascii="宋体" w:cs="宋体"/>
                <w:color w:val="000000"/>
                <w:sz w:val="18"/>
                <w:szCs w:val="18"/>
              </w:rPr>
              <w:t>校</w:t>
            </w:r>
            <w:r>
              <w:rPr>
                <w:rFonts w:hint="eastAsia" w:ascii="宋体" w:cs="宋体"/>
                <w:color w:val="000000"/>
                <w:spacing w:val="17"/>
                <w:sz w:val="18"/>
                <w:szCs w:val="18"/>
              </w:rPr>
              <w:t>内</w:t>
            </w:r>
            <w:r>
              <w:rPr>
                <w:rFonts w:hint="eastAsia" w:ascii="宋体" w:cs="宋体"/>
                <w:color w:val="000000"/>
                <w:spacing w:val="16"/>
                <w:sz w:val="18"/>
                <w:szCs w:val="18"/>
              </w:rPr>
              <w:t>外分</w:t>
            </w:r>
            <w:r>
              <w:rPr>
                <w:rFonts w:hint="eastAsia" w:ascii="宋体" w:cs="宋体"/>
                <w:color w:val="000000"/>
                <w:spacing w:val="17"/>
                <w:sz w:val="18"/>
                <w:szCs w:val="18"/>
              </w:rPr>
              <w:t>散</w:t>
            </w:r>
            <w:r>
              <w:rPr>
                <w:rFonts w:hint="eastAsia" w:ascii="宋体" w:cs="宋体"/>
                <w:color w:val="000000"/>
                <w:spacing w:val="16"/>
                <w:sz w:val="18"/>
                <w:szCs w:val="18"/>
              </w:rPr>
              <w:t>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line="240" w:lineRule="exact"/>
              <w:jc w:val="center"/>
              <w:rPr>
                <w:color w:val="000000"/>
                <w:spacing w:val="8"/>
                <w:sz w:val="18"/>
                <w:szCs w:val="18"/>
              </w:rPr>
            </w:pPr>
          </w:p>
        </w:tc>
        <w:tc>
          <w:tcPr>
            <w:tcW w:w="1080" w:type="dxa"/>
            <w:vAlign w:val="center"/>
          </w:tcPr>
          <w:p>
            <w:pPr>
              <w:spacing w:line="240" w:lineRule="exact"/>
              <w:jc w:val="center"/>
              <w:rPr>
                <w:color w:val="000000"/>
                <w:spacing w:val="8"/>
                <w:sz w:val="18"/>
                <w:szCs w:val="18"/>
              </w:rPr>
            </w:pPr>
            <w:r>
              <w:rPr>
                <w:rFonts w:hint="eastAsia"/>
                <w:color w:val="000000"/>
                <w:spacing w:val="8"/>
                <w:sz w:val="18"/>
                <w:szCs w:val="18"/>
              </w:rPr>
              <w:t>j5600106</w:t>
            </w:r>
          </w:p>
        </w:tc>
        <w:tc>
          <w:tcPr>
            <w:tcW w:w="3680" w:type="dxa"/>
            <w:vAlign w:val="center"/>
          </w:tcPr>
          <w:p>
            <w:pPr>
              <w:spacing w:line="240" w:lineRule="exact"/>
              <w:rPr>
                <w:rFonts w:hint="eastAsia" w:ascii="宋体"/>
                <w:color w:val="000000"/>
                <w:sz w:val="18"/>
                <w:szCs w:val="18"/>
              </w:rPr>
            </w:pPr>
            <w:r>
              <w:rPr>
                <w:rFonts w:hint="eastAsia" w:ascii="宋体"/>
                <w:color w:val="000000"/>
                <w:sz w:val="18"/>
                <w:szCs w:val="18"/>
              </w:rPr>
              <w:t>文体艺术综合素质实践</w:t>
            </w:r>
          </w:p>
          <w:p>
            <w:pPr>
              <w:spacing w:line="240" w:lineRule="exact"/>
              <w:rPr>
                <w:color w:val="000000"/>
                <w:sz w:val="18"/>
                <w:szCs w:val="18"/>
              </w:rPr>
            </w:pPr>
            <w:r>
              <w:rPr>
                <w:color w:val="000000"/>
                <w:sz w:val="18"/>
                <w:szCs w:val="18"/>
              </w:rPr>
              <w:t>Practice of comprehensive quality of style and art</w:t>
            </w:r>
          </w:p>
        </w:tc>
        <w:tc>
          <w:tcPr>
            <w:tcW w:w="460" w:type="dxa"/>
            <w:vAlign w:val="center"/>
          </w:tcPr>
          <w:p>
            <w:pPr>
              <w:spacing w:line="240" w:lineRule="exact"/>
              <w:ind w:left="-108" w:right="-108"/>
              <w:jc w:val="center"/>
              <w:rPr>
                <w:color w:val="000000"/>
                <w:spacing w:val="8"/>
                <w:sz w:val="18"/>
                <w:szCs w:val="18"/>
              </w:rPr>
            </w:pPr>
            <w:r>
              <w:rPr>
                <w:rFonts w:hint="eastAsia"/>
                <w:color w:val="000000"/>
                <w:spacing w:val="8"/>
                <w:sz w:val="18"/>
                <w:szCs w:val="18"/>
              </w:rPr>
              <w:t>2</w:t>
            </w:r>
          </w:p>
        </w:tc>
        <w:tc>
          <w:tcPr>
            <w:tcW w:w="720" w:type="dxa"/>
            <w:vAlign w:val="center"/>
          </w:tcPr>
          <w:p>
            <w:pPr>
              <w:spacing w:line="240" w:lineRule="exact"/>
              <w:ind w:left="-108" w:right="-108"/>
              <w:jc w:val="center"/>
              <w:rPr>
                <w:rFonts w:hint="eastAsia"/>
                <w:color w:val="000000"/>
                <w:spacing w:val="8"/>
                <w:sz w:val="18"/>
                <w:szCs w:val="18"/>
              </w:rPr>
            </w:pPr>
            <w:r>
              <w:rPr>
                <w:rFonts w:hint="eastAsia"/>
                <w:color w:val="000000"/>
                <w:spacing w:val="8"/>
                <w:sz w:val="18"/>
                <w:szCs w:val="18"/>
              </w:rPr>
              <w:t>4</w:t>
            </w:r>
          </w:p>
        </w:tc>
        <w:tc>
          <w:tcPr>
            <w:tcW w:w="540" w:type="dxa"/>
            <w:vAlign w:val="center"/>
          </w:tcPr>
          <w:p>
            <w:pPr>
              <w:spacing w:line="240" w:lineRule="exact"/>
              <w:ind w:left="-108" w:right="-108"/>
              <w:jc w:val="center"/>
              <w:rPr>
                <w:color w:val="000000"/>
                <w:spacing w:val="8"/>
                <w:sz w:val="18"/>
                <w:szCs w:val="18"/>
              </w:rPr>
            </w:pPr>
            <w:r>
              <w:rPr>
                <w:rFonts w:hint="eastAsia"/>
                <w:color w:val="000000"/>
                <w:spacing w:val="8"/>
                <w:sz w:val="18"/>
                <w:szCs w:val="18"/>
              </w:rPr>
              <w:t>1-8</w:t>
            </w:r>
          </w:p>
        </w:tc>
        <w:tc>
          <w:tcPr>
            <w:tcW w:w="2278" w:type="dxa"/>
            <w:vAlign w:val="center"/>
          </w:tcPr>
          <w:p>
            <w:pPr>
              <w:spacing w:line="240" w:lineRule="exact"/>
              <w:jc w:val="center"/>
              <w:rPr>
                <w:color w:val="000000"/>
                <w:spacing w:val="8"/>
                <w:sz w:val="18"/>
                <w:szCs w:val="18"/>
              </w:rPr>
            </w:pPr>
            <w:r>
              <w:rPr>
                <w:rFonts w:hint="eastAsia"/>
                <w:color w:val="000000"/>
                <w:spacing w:val="8"/>
                <w:sz w:val="18"/>
                <w:szCs w:val="18"/>
              </w:rPr>
              <w:t>校内外分散进行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line="240" w:lineRule="exact"/>
              <w:jc w:val="center"/>
              <w:rPr>
                <w:color w:val="000000"/>
                <w:spacing w:val="8"/>
                <w:sz w:val="18"/>
                <w:szCs w:val="18"/>
              </w:rPr>
            </w:pPr>
          </w:p>
        </w:tc>
        <w:tc>
          <w:tcPr>
            <w:tcW w:w="1080" w:type="dxa"/>
            <w:vAlign w:val="center"/>
          </w:tcPr>
          <w:p>
            <w:pPr>
              <w:spacing w:line="240" w:lineRule="exact"/>
              <w:jc w:val="center"/>
              <w:rPr>
                <w:color w:val="000000"/>
                <w:spacing w:val="8"/>
                <w:sz w:val="18"/>
                <w:szCs w:val="18"/>
              </w:rPr>
            </w:pPr>
            <w:r>
              <w:rPr>
                <w:rFonts w:hint="eastAsia"/>
                <w:color w:val="000000"/>
                <w:spacing w:val="8"/>
                <w:sz w:val="18"/>
                <w:szCs w:val="18"/>
              </w:rPr>
              <w:t>j5600104</w:t>
            </w:r>
          </w:p>
        </w:tc>
        <w:tc>
          <w:tcPr>
            <w:tcW w:w="3680" w:type="dxa"/>
            <w:vAlign w:val="center"/>
          </w:tcPr>
          <w:p>
            <w:pPr>
              <w:spacing w:line="240" w:lineRule="exact"/>
              <w:rPr>
                <w:rFonts w:ascii="宋体"/>
                <w:color w:val="000000"/>
                <w:sz w:val="18"/>
                <w:szCs w:val="18"/>
              </w:rPr>
            </w:pPr>
            <w:r>
              <w:rPr>
                <w:rFonts w:hint="eastAsia" w:ascii="宋体"/>
                <w:color w:val="000000"/>
                <w:sz w:val="18"/>
                <w:szCs w:val="18"/>
              </w:rPr>
              <w:t>毕业教育</w:t>
            </w:r>
          </w:p>
          <w:p>
            <w:pPr>
              <w:spacing w:line="240" w:lineRule="exact"/>
              <w:rPr>
                <w:color w:val="000000"/>
                <w:spacing w:val="8"/>
                <w:sz w:val="18"/>
                <w:szCs w:val="18"/>
              </w:rPr>
            </w:pPr>
            <w:r>
              <w:rPr>
                <w:rFonts w:hint="eastAsia" w:ascii="ˎ̥" w:hAnsi="ˎ̥"/>
                <w:bCs/>
                <w:color w:val="000000"/>
                <w:sz w:val="18"/>
                <w:szCs w:val="18"/>
              </w:rPr>
              <w:t>G</w:t>
            </w:r>
            <w:r>
              <w:rPr>
                <w:rFonts w:ascii="ˎ̥" w:hAnsi="ˎ̥"/>
                <w:bCs/>
                <w:color w:val="000000"/>
                <w:sz w:val="18"/>
                <w:szCs w:val="18"/>
              </w:rPr>
              <w:t xml:space="preserve">raduation </w:t>
            </w:r>
            <w:r>
              <w:rPr>
                <w:rFonts w:hint="eastAsia" w:ascii="ˎ̥" w:hAnsi="ˎ̥"/>
                <w:bCs/>
                <w:color w:val="000000"/>
                <w:sz w:val="18"/>
                <w:szCs w:val="18"/>
              </w:rPr>
              <w:t>E</w:t>
            </w:r>
            <w:r>
              <w:rPr>
                <w:rFonts w:ascii="ˎ̥" w:hAnsi="ˎ̥"/>
                <w:bCs/>
                <w:color w:val="000000"/>
                <w:sz w:val="18"/>
                <w:szCs w:val="18"/>
              </w:rPr>
              <w:t>ducation</w:t>
            </w:r>
          </w:p>
        </w:tc>
        <w:tc>
          <w:tcPr>
            <w:tcW w:w="460" w:type="dxa"/>
            <w:vAlign w:val="center"/>
          </w:tcPr>
          <w:p>
            <w:pPr>
              <w:spacing w:line="240" w:lineRule="exact"/>
              <w:ind w:left="-108" w:right="-108"/>
              <w:jc w:val="center"/>
              <w:rPr>
                <w:rFonts w:hint="eastAsia"/>
                <w:color w:val="000000"/>
                <w:spacing w:val="8"/>
                <w:sz w:val="18"/>
                <w:szCs w:val="18"/>
              </w:rPr>
            </w:pPr>
            <w:r>
              <w:rPr>
                <w:rFonts w:hint="eastAsia"/>
                <w:color w:val="000000"/>
                <w:spacing w:val="8"/>
                <w:sz w:val="18"/>
                <w:szCs w:val="18"/>
              </w:rPr>
              <w:t>0.5</w:t>
            </w:r>
          </w:p>
        </w:tc>
        <w:tc>
          <w:tcPr>
            <w:tcW w:w="720" w:type="dxa"/>
            <w:vAlign w:val="center"/>
          </w:tcPr>
          <w:p>
            <w:pPr>
              <w:spacing w:line="240" w:lineRule="exact"/>
              <w:ind w:left="-108" w:right="-108"/>
              <w:jc w:val="center"/>
              <w:rPr>
                <w:color w:val="000000"/>
                <w:spacing w:val="8"/>
                <w:sz w:val="18"/>
                <w:szCs w:val="18"/>
              </w:rPr>
            </w:pPr>
            <w:r>
              <w:rPr>
                <w:rFonts w:hint="eastAsia"/>
                <w:color w:val="000000"/>
                <w:spacing w:val="8"/>
                <w:sz w:val="18"/>
                <w:szCs w:val="18"/>
              </w:rPr>
              <w:t>1</w:t>
            </w:r>
          </w:p>
        </w:tc>
        <w:tc>
          <w:tcPr>
            <w:tcW w:w="540" w:type="dxa"/>
            <w:vAlign w:val="center"/>
          </w:tcPr>
          <w:p>
            <w:pPr>
              <w:spacing w:line="240" w:lineRule="exact"/>
              <w:ind w:left="-108" w:right="-108"/>
              <w:jc w:val="center"/>
              <w:rPr>
                <w:color w:val="000000"/>
                <w:spacing w:val="8"/>
                <w:sz w:val="18"/>
                <w:szCs w:val="18"/>
              </w:rPr>
            </w:pPr>
            <w:r>
              <w:rPr>
                <w:rFonts w:hint="eastAsia"/>
                <w:color w:val="000000"/>
                <w:spacing w:val="8"/>
                <w:sz w:val="18"/>
                <w:szCs w:val="18"/>
              </w:rPr>
              <w:t>8</w:t>
            </w:r>
          </w:p>
        </w:tc>
        <w:tc>
          <w:tcPr>
            <w:tcW w:w="2278" w:type="dxa"/>
            <w:vAlign w:val="center"/>
          </w:tcPr>
          <w:p>
            <w:pPr>
              <w:spacing w:line="240" w:lineRule="exact"/>
              <w:jc w:val="center"/>
              <w:rPr>
                <w:color w:val="000000"/>
                <w:spacing w:val="8"/>
                <w:sz w:val="18"/>
                <w:szCs w:val="18"/>
              </w:rPr>
            </w:pPr>
            <w:r>
              <w:rPr>
                <w:rFonts w:hint="eastAsia"/>
                <w:color w:val="000000"/>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line="240" w:lineRule="exact"/>
              <w:jc w:val="center"/>
              <w:rPr>
                <w:color w:val="000000"/>
                <w:spacing w:val="8"/>
                <w:sz w:val="18"/>
                <w:szCs w:val="18"/>
              </w:rPr>
            </w:pPr>
          </w:p>
        </w:tc>
        <w:tc>
          <w:tcPr>
            <w:tcW w:w="4760" w:type="dxa"/>
            <w:gridSpan w:val="2"/>
            <w:vAlign w:val="center"/>
          </w:tcPr>
          <w:p>
            <w:pPr>
              <w:spacing w:line="240" w:lineRule="exact"/>
              <w:jc w:val="center"/>
              <w:rPr>
                <w:rFonts w:hint="eastAsia" w:ascii="宋体" w:hAnsi="宋体"/>
                <w:b/>
                <w:color w:val="000000"/>
                <w:spacing w:val="8"/>
                <w:szCs w:val="21"/>
              </w:rPr>
            </w:pPr>
            <w:r>
              <w:rPr>
                <w:rFonts w:hint="eastAsia" w:ascii="宋体" w:hAnsi="宋体"/>
                <w:b/>
                <w:color w:val="000000"/>
                <w:spacing w:val="8"/>
                <w:szCs w:val="21"/>
              </w:rPr>
              <w:t>小   计</w:t>
            </w:r>
          </w:p>
        </w:tc>
        <w:tc>
          <w:tcPr>
            <w:tcW w:w="460" w:type="dxa"/>
            <w:vAlign w:val="center"/>
          </w:tcPr>
          <w:p>
            <w:pPr>
              <w:spacing w:before="60" w:after="60"/>
              <w:ind w:left="-108" w:right="-108"/>
              <w:jc w:val="center"/>
              <w:rPr>
                <w:rFonts w:hint="eastAsia"/>
                <w:color w:val="000000"/>
                <w:spacing w:val="8"/>
                <w:szCs w:val="21"/>
              </w:rPr>
            </w:pPr>
            <w:r>
              <w:rPr>
                <w:rFonts w:hint="eastAsia"/>
                <w:color w:val="000000"/>
                <w:spacing w:val="8"/>
                <w:szCs w:val="21"/>
              </w:rPr>
              <w:t>4</w:t>
            </w:r>
          </w:p>
        </w:tc>
        <w:tc>
          <w:tcPr>
            <w:tcW w:w="720" w:type="dxa"/>
            <w:vAlign w:val="center"/>
          </w:tcPr>
          <w:p>
            <w:pPr>
              <w:spacing w:before="60" w:after="60"/>
              <w:ind w:left="-108" w:right="-108"/>
              <w:jc w:val="center"/>
              <w:rPr>
                <w:rFonts w:hint="eastAsia"/>
                <w:color w:val="000000"/>
                <w:spacing w:val="8"/>
                <w:szCs w:val="21"/>
              </w:rPr>
            </w:pPr>
            <w:r>
              <w:rPr>
                <w:rFonts w:hint="eastAsia"/>
                <w:color w:val="000000"/>
                <w:spacing w:val="8"/>
                <w:szCs w:val="21"/>
              </w:rPr>
              <w:t>11</w:t>
            </w:r>
          </w:p>
        </w:tc>
        <w:tc>
          <w:tcPr>
            <w:tcW w:w="540" w:type="dxa"/>
            <w:vAlign w:val="center"/>
          </w:tcPr>
          <w:p>
            <w:pPr>
              <w:spacing w:line="240" w:lineRule="exact"/>
              <w:jc w:val="center"/>
              <w:rPr>
                <w:rFonts w:hint="eastAsia" w:ascii="宋体" w:hAnsi="宋体"/>
                <w:b/>
                <w:color w:val="000000"/>
                <w:spacing w:val="8"/>
                <w:szCs w:val="21"/>
              </w:rPr>
            </w:pPr>
          </w:p>
        </w:tc>
        <w:tc>
          <w:tcPr>
            <w:tcW w:w="2278" w:type="dxa"/>
            <w:vAlign w:val="center"/>
          </w:tcPr>
          <w:p>
            <w:pPr>
              <w:spacing w:line="240" w:lineRule="exact"/>
              <w:jc w:val="center"/>
              <w:rPr>
                <w:rFonts w:hint="eastAsia"/>
                <w:color w:val="000000"/>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restart"/>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color w:val="000000"/>
                <w:spacing w:val="8"/>
                <w:sz w:val="18"/>
                <w:szCs w:val="18"/>
              </w:rPr>
            </w:pPr>
            <w:r>
              <w:rPr>
                <w:rFonts w:hint="eastAsia"/>
                <w:color w:val="000000"/>
                <w:spacing w:val="8"/>
                <w:sz w:val="18"/>
                <w:szCs w:val="18"/>
              </w:rPr>
              <w:t>专业</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color w:val="000000"/>
                <w:spacing w:val="8"/>
                <w:sz w:val="18"/>
                <w:szCs w:val="18"/>
              </w:rPr>
            </w:pPr>
            <w:r>
              <w:rPr>
                <w:rFonts w:hint="eastAsia"/>
                <w:color w:val="000000"/>
                <w:spacing w:val="8"/>
                <w:sz w:val="18"/>
                <w:szCs w:val="18"/>
              </w:rPr>
              <w:t>综合</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color w:val="000000"/>
                <w:spacing w:val="8"/>
                <w:sz w:val="18"/>
                <w:szCs w:val="18"/>
              </w:rPr>
            </w:pPr>
            <w:r>
              <w:rPr>
                <w:rFonts w:hint="eastAsia"/>
                <w:color w:val="000000"/>
                <w:spacing w:val="8"/>
                <w:sz w:val="18"/>
                <w:szCs w:val="18"/>
              </w:rPr>
              <w:t>实践</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color w:val="000000"/>
                <w:spacing w:val="8"/>
                <w:sz w:val="18"/>
                <w:szCs w:val="18"/>
              </w:rPr>
            </w:pPr>
            <w:r>
              <w:rPr>
                <w:rFonts w:hint="eastAsia"/>
                <w:color w:val="000000"/>
                <w:spacing w:val="8"/>
                <w:sz w:val="18"/>
                <w:szCs w:val="18"/>
              </w:rPr>
              <w:t>14学分</w:t>
            </w:r>
          </w:p>
        </w:tc>
        <w:tc>
          <w:tcPr>
            <w:tcW w:w="1080" w:type="dxa"/>
            <w:vAlign w:val="center"/>
          </w:tcPr>
          <w:p>
            <w:pPr>
              <w:spacing w:line="240" w:lineRule="exact"/>
              <w:jc w:val="center"/>
              <w:rPr>
                <w:color w:val="000000"/>
                <w:spacing w:val="8"/>
                <w:sz w:val="18"/>
                <w:szCs w:val="18"/>
              </w:rPr>
            </w:pPr>
            <w:r>
              <w:rPr>
                <w:color w:val="000000"/>
                <w:sz w:val="18"/>
                <w:szCs w:val="18"/>
              </w:rPr>
              <w:t>j2340</w:t>
            </w:r>
            <w:r>
              <w:rPr>
                <w:rFonts w:hint="eastAsia"/>
                <w:color w:val="000000"/>
                <w:sz w:val="18"/>
                <w:szCs w:val="18"/>
              </w:rPr>
              <w:t>201</w:t>
            </w:r>
          </w:p>
        </w:tc>
        <w:tc>
          <w:tcPr>
            <w:tcW w:w="3680" w:type="dxa"/>
            <w:vAlign w:val="center"/>
          </w:tcPr>
          <w:p>
            <w:pPr>
              <w:spacing w:line="240" w:lineRule="exact"/>
              <w:rPr>
                <w:color w:val="000000"/>
                <w:sz w:val="18"/>
                <w:szCs w:val="18"/>
              </w:rPr>
            </w:pPr>
            <w:r>
              <w:rPr>
                <w:rFonts w:hint="eastAsia"/>
                <w:color w:val="000000"/>
                <w:sz w:val="18"/>
                <w:szCs w:val="18"/>
              </w:rPr>
              <w:t>日语基础技能实训</w:t>
            </w:r>
          </w:p>
          <w:p>
            <w:pPr>
              <w:spacing w:line="240" w:lineRule="exact"/>
              <w:rPr>
                <w:color w:val="000000"/>
                <w:spacing w:val="8"/>
                <w:sz w:val="18"/>
                <w:szCs w:val="18"/>
              </w:rPr>
            </w:pPr>
            <w:r>
              <w:rPr>
                <w:rFonts w:hint="eastAsia"/>
                <w:color w:val="000000"/>
                <w:sz w:val="18"/>
                <w:szCs w:val="18"/>
              </w:rPr>
              <w:t xml:space="preserve"> Basic Skills Training</w:t>
            </w:r>
          </w:p>
        </w:tc>
        <w:tc>
          <w:tcPr>
            <w:tcW w:w="460" w:type="dxa"/>
            <w:vAlign w:val="center"/>
          </w:tcPr>
          <w:p>
            <w:pPr>
              <w:spacing w:line="240" w:lineRule="exact"/>
              <w:ind w:left="-108" w:right="-108"/>
              <w:jc w:val="center"/>
              <w:rPr>
                <w:color w:val="000000"/>
                <w:spacing w:val="8"/>
                <w:sz w:val="18"/>
                <w:szCs w:val="18"/>
              </w:rPr>
            </w:pPr>
            <w:r>
              <w:rPr>
                <w:rFonts w:hint="eastAsia"/>
                <w:color w:val="000000"/>
                <w:sz w:val="18"/>
                <w:szCs w:val="18"/>
              </w:rPr>
              <w:t>1</w:t>
            </w:r>
          </w:p>
        </w:tc>
        <w:tc>
          <w:tcPr>
            <w:tcW w:w="720" w:type="dxa"/>
            <w:vAlign w:val="center"/>
          </w:tcPr>
          <w:p>
            <w:pPr>
              <w:spacing w:line="240" w:lineRule="exact"/>
              <w:ind w:left="-108" w:right="-108"/>
              <w:jc w:val="center"/>
              <w:rPr>
                <w:color w:val="000000"/>
                <w:spacing w:val="8"/>
                <w:sz w:val="18"/>
                <w:szCs w:val="18"/>
              </w:rPr>
            </w:pPr>
            <w:r>
              <w:rPr>
                <w:rFonts w:hint="eastAsia"/>
                <w:color w:val="000000"/>
                <w:spacing w:val="8"/>
                <w:sz w:val="18"/>
                <w:szCs w:val="18"/>
              </w:rPr>
              <w:t>2</w:t>
            </w:r>
          </w:p>
        </w:tc>
        <w:tc>
          <w:tcPr>
            <w:tcW w:w="540" w:type="dxa"/>
            <w:vAlign w:val="center"/>
          </w:tcPr>
          <w:p>
            <w:pPr>
              <w:spacing w:line="240" w:lineRule="exact"/>
              <w:ind w:left="-108" w:right="-108"/>
              <w:jc w:val="center"/>
              <w:rPr>
                <w:color w:val="000000"/>
                <w:spacing w:val="8"/>
                <w:sz w:val="18"/>
                <w:szCs w:val="18"/>
              </w:rPr>
            </w:pPr>
            <w:r>
              <w:rPr>
                <w:rFonts w:hint="eastAsia"/>
                <w:color w:val="000000"/>
                <w:spacing w:val="8"/>
                <w:sz w:val="18"/>
                <w:szCs w:val="18"/>
              </w:rPr>
              <w:t>4</w:t>
            </w:r>
          </w:p>
        </w:tc>
        <w:tc>
          <w:tcPr>
            <w:tcW w:w="2278" w:type="dxa"/>
            <w:vAlign w:val="center"/>
          </w:tcPr>
          <w:p>
            <w:pPr>
              <w:spacing w:line="240" w:lineRule="exact"/>
              <w:jc w:val="center"/>
              <w:rPr>
                <w:color w:val="000000"/>
                <w:spacing w:val="8"/>
                <w:sz w:val="18"/>
                <w:szCs w:val="18"/>
              </w:rPr>
            </w:pPr>
            <w:r>
              <w:rPr>
                <w:rFonts w:hint="eastAsia"/>
                <w:color w:val="000000"/>
                <w:spacing w:val="8"/>
                <w:sz w:val="18"/>
                <w:szCs w:val="18"/>
              </w:rPr>
              <w:t>校内外分散进行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line="240" w:lineRule="exact"/>
              <w:jc w:val="center"/>
              <w:rPr>
                <w:color w:val="000000"/>
                <w:spacing w:val="8"/>
                <w:sz w:val="18"/>
                <w:szCs w:val="18"/>
              </w:rPr>
            </w:pPr>
          </w:p>
        </w:tc>
        <w:tc>
          <w:tcPr>
            <w:tcW w:w="1080" w:type="dxa"/>
            <w:vAlign w:val="center"/>
          </w:tcPr>
          <w:p>
            <w:pPr>
              <w:spacing w:line="240" w:lineRule="exact"/>
              <w:jc w:val="center"/>
              <w:rPr>
                <w:color w:val="000000"/>
                <w:spacing w:val="8"/>
                <w:sz w:val="18"/>
                <w:szCs w:val="18"/>
              </w:rPr>
            </w:pPr>
            <w:r>
              <w:rPr>
                <w:color w:val="000000"/>
                <w:sz w:val="18"/>
                <w:szCs w:val="18"/>
              </w:rPr>
              <w:t>j2340</w:t>
            </w:r>
            <w:r>
              <w:rPr>
                <w:rFonts w:hint="eastAsia"/>
                <w:color w:val="000000"/>
                <w:sz w:val="18"/>
                <w:szCs w:val="18"/>
              </w:rPr>
              <w:t>202</w:t>
            </w:r>
          </w:p>
        </w:tc>
        <w:tc>
          <w:tcPr>
            <w:tcW w:w="3680" w:type="dxa"/>
            <w:vAlign w:val="top"/>
          </w:tcPr>
          <w:p>
            <w:pPr>
              <w:spacing w:line="240" w:lineRule="exact"/>
              <w:rPr>
                <w:color w:val="000000"/>
                <w:sz w:val="18"/>
                <w:szCs w:val="18"/>
              </w:rPr>
            </w:pPr>
            <w:r>
              <w:rPr>
                <w:rFonts w:hint="eastAsia"/>
                <w:color w:val="000000"/>
                <w:sz w:val="18"/>
                <w:szCs w:val="18"/>
              </w:rPr>
              <w:t xml:space="preserve">日语专业知识实训 </w:t>
            </w:r>
          </w:p>
          <w:p>
            <w:pPr>
              <w:spacing w:line="240" w:lineRule="exact"/>
              <w:rPr>
                <w:color w:val="000000"/>
                <w:spacing w:val="8"/>
                <w:sz w:val="18"/>
                <w:szCs w:val="18"/>
              </w:rPr>
            </w:pPr>
            <w:r>
              <w:rPr>
                <w:rFonts w:hint="eastAsia"/>
                <w:color w:val="000000"/>
                <w:sz w:val="18"/>
                <w:szCs w:val="18"/>
              </w:rPr>
              <w:t xml:space="preserve">Professional Training </w:t>
            </w:r>
          </w:p>
        </w:tc>
        <w:tc>
          <w:tcPr>
            <w:tcW w:w="460" w:type="dxa"/>
            <w:vAlign w:val="center"/>
          </w:tcPr>
          <w:p>
            <w:pPr>
              <w:spacing w:line="240" w:lineRule="exact"/>
              <w:ind w:left="-108" w:right="-108"/>
              <w:jc w:val="center"/>
              <w:rPr>
                <w:color w:val="000000"/>
                <w:spacing w:val="8"/>
                <w:sz w:val="18"/>
                <w:szCs w:val="18"/>
              </w:rPr>
            </w:pPr>
            <w:r>
              <w:rPr>
                <w:rFonts w:hint="eastAsia"/>
                <w:color w:val="000000"/>
                <w:sz w:val="18"/>
                <w:szCs w:val="18"/>
              </w:rPr>
              <w:t>1</w:t>
            </w:r>
          </w:p>
        </w:tc>
        <w:tc>
          <w:tcPr>
            <w:tcW w:w="720" w:type="dxa"/>
            <w:vAlign w:val="center"/>
          </w:tcPr>
          <w:p>
            <w:pPr>
              <w:spacing w:line="240" w:lineRule="exact"/>
              <w:ind w:left="-108" w:right="-108"/>
              <w:jc w:val="center"/>
              <w:rPr>
                <w:color w:val="000000"/>
                <w:spacing w:val="8"/>
                <w:sz w:val="18"/>
                <w:szCs w:val="18"/>
              </w:rPr>
            </w:pPr>
            <w:r>
              <w:rPr>
                <w:rFonts w:hint="eastAsia"/>
                <w:color w:val="000000"/>
                <w:spacing w:val="8"/>
                <w:sz w:val="18"/>
                <w:szCs w:val="18"/>
              </w:rPr>
              <w:t>2</w:t>
            </w:r>
          </w:p>
        </w:tc>
        <w:tc>
          <w:tcPr>
            <w:tcW w:w="540" w:type="dxa"/>
            <w:vAlign w:val="center"/>
          </w:tcPr>
          <w:p>
            <w:pPr>
              <w:spacing w:line="240" w:lineRule="exact"/>
              <w:ind w:left="-108" w:right="-108"/>
              <w:jc w:val="center"/>
              <w:rPr>
                <w:color w:val="000000"/>
                <w:spacing w:val="8"/>
                <w:sz w:val="18"/>
                <w:szCs w:val="18"/>
              </w:rPr>
            </w:pPr>
            <w:r>
              <w:rPr>
                <w:rFonts w:hint="eastAsia"/>
                <w:color w:val="000000"/>
                <w:spacing w:val="8"/>
                <w:sz w:val="18"/>
                <w:szCs w:val="18"/>
              </w:rPr>
              <w:t>5</w:t>
            </w:r>
          </w:p>
        </w:tc>
        <w:tc>
          <w:tcPr>
            <w:tcW w:w="2278" w:type="dxa"/>
            <w:vAlign w:val="center"/>
          </w:tcPr>
          <w:p>
            <w:pPr>
              <w:spacing w:line="240" w:lineRule="exact"/>
              <w:ind w:left="-108" w:right="-108"/>
              <w:jc w:val="center"/>
              <w:rPr>
                <w:color w:val="000000"/>
                <w:spacing w:val="8"/>
                <w:sz w:val="18"/>
                <w:szCs w:val="18"/>
              </w:rPr>
            </w:pPr>
            <w:r>
              <w:rPr>
                <w:rFonts w:hint="eastAsia"/>
                <w:color w:val="000000"/>
                <w:spacing w:val="8"/>
                <w:sz w:val="18"/>
                <w:szCs w:val="18"/>
              </w:rPr>
              <w:t>校内外分散进行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line="240" w:lineRule="exact"/>
              <w:jc w:val="center"/>
              <w:rPr>
                <w:color w:val="000000"/>
                <w:spacing w:val="8"/>
                <w:sz w:val="18"/>
                <w:szCs w:val="18"/>
              </w:rPr>
            </w:pPr>
          </w:p>
        </w:tc>
        <w:tc>
          <w:tcPr>
            <w:tcW w:w="1080" w:type="dxa"/>
            <w:vAlign w:val="center"/>
          </w:tcPr>
          <w:p>
            <w:pPr>
              <w:spacing w:line="240" w:lineRule="exact"/>
              <w:rPr>
                <w:rFonts w:hint="eastAsia"/>
                <w:color w:val="003300"/>
                <w:spacing w:val="8"/>
                <w:sz w:val="18"/>
                <w:szCs w:val="18"/>
              </w:rPr>
            </w:pPr>
            <w:r>
              <w:rPr>
                <w:rFonts w:hint="eastAsia"/>
                <w:color w:val="003300"/>
                <w:spacing w:val="8"/>
                <w:sz w:val="18"/>
                <w:szCs w:val="18"/>
              </w:rPr>
              <w:t>j2340203</w:t>
            </w:r>
          </w:p>
        </w:tc>
        <w:tc>
          <w:tcPr>
            <w:tcW w:w="3680" w:type="dxa"/>
            <w:vAlign w:val="top"/>
          </w:tcPr>
          <w:p>
            <w:pPr>
              <w:spacing w:line="240" w:lineRule="exact"/>
              <w:rPr>
                <w:color w:val="003300"/>
                <w:sz w:val="18"/>
                <w:szCs w:val="18"/>
              </w:rPr>
            </w:pPr>
            <w:r>
              <w:rPr>
                <w:rFonts w:hint="eastAsia"/>
                <w:color w:val="003300"/>
                <w:sz w:val="18"/>
                <w:szCs w:val="18"/>
              </w:rPr>
              <w:t>日语口译课程实训</w:t>
            </w:r>
          </w:p>
          <w:p>
            <w:pPr>
              <w:spacing w:line="240" w:lineRule="exact"/>
              <w:rPr>
                <w:rFonts w:hint="eastAsia"/>
                <w:color w:val="003300"/>
                <w:sz w:val="18"/>
                <w:szCs w:val="18"/>
              </w:rPr>
            </w:pPr>
            <w:r>
              <w:rPr>
                <w:rFonts w:hint="eastAsia"/>
                <w:color w:val="003300"/>
                <w:sz w:val="18"/>
                <w:szCs w:val="18"/>
              </w:rPr>
              <w:t>Training of Japanese interpretation course</w:t>
            </w:r>
          </w:p>
        </w:tc>
        <w:tc>
          <w:tcPr>
            <w:tcW w:w="460" w:type="dxa"/>
            <w:vAlign w:val="center"/>
          </w:tcPr>
          <w:p>
            <w:pPr>
              <w:spacing w:line="240" w:lineRule="exact"/>
              <w:ind w:left="-108" w:right="-108"/>
              <w:jc w:val="center"/>
              <w:rPr>
                <w:color w:val="000000"/>
                <w:spacing w:val="8"/>
                <w:sz w:val="18"/>
                <w:szCs w:val="18"/>
              </w:rPr>
            </w:pPr>
            <w:r>
              <w:rPr>
                <w:rFonts w:hint="eastAsia"/>
                <w:color w:val="000000"/>
                <w:sz w:val="18"/>
                <w:szCs w:val="18"/>
              </w:rPr>
              <w:t>1</w:t>
            </w:r>
          </w:p>
        </w:tc>
        <w:tc>
          <w:tcPr>
            <w:tcW w:w="720" w:type="dxa"/>
            <w:vAlign w:val="center"/>
          </w:tcPr>
          <w:p>
            <w:pPr>
              <w:spacing w:line="240" w:lineRule="exact"/>
              <w:ind w:left="-108" w:right="-108"/>
              <w:jc w:val="center"/>
              <w:rPr>
                <w:color w:val="000000"/>
                <w:spacing w:val="8"/>
                <w:sz w:val="18"/>
                <w:szCs w:val="18"/>
              </w:rPr>
            </w:pPr>
            <w:r>
              <w:rPr>
                <w:rFonts w:hint="eastAsia"/>
                <w:color w:val="000000"/>
                <w:spacing w:val="8"/>
                <w:sz w:val="18"/>
                <w:szCs w:val="18"/>
              </w:rPr>
              <w:t>2</w:t>
            </w:r>
          </w:p>
        </w:tc>
        <w:tc>
          <w:tcPr>
            <w:tcW w:w="540" w:type="dxa"/>
            <w:vAlign w:val="center"/>
          </w:tcPr>
          <w:p>
            <w:pPr>
              <w:spacing w:line="240" w:lineRule="exact"/>
              <w:ind w:left="-108" w:right="-108"/>
              <w:jc w:val="center"/>
              <w:rPr>
                <w:color w:val="000000"/>
                <w:spacing w:val="8"/>
                <w:sz w:val="18"/>
                <w:szCs w:val="18"/>
              </w:rPr>
            </w:pPr>
            <w:r>
              <w:rPr>
                <w:rFonts w:hint="eastAsia"/>
                <w:color w:val="000000"/>
                <w:spacing w:val="8"/>
                <w:sz w:val="18"/>
                <w:szCs w:val="18"/>
              </w:rPr>
              <w:t>6</w:t>
            </w:r>
          </w:p>
        </w:tc>
        <w:tc>
          <w:tcPr>
            <w:tcW w:w="2278" w:type="dxa"/>
            <w:vAlign w:val="center"/>
          </w:tcPr>
          <w:p>
            <w:pPr>
              <w:spacing w:line="240" w:lineRule="exact"/>
              <w:ind w:left="-108" w:right="-108"/>
              <w:jc w:val="center"/>
              <w:rPr>
                <w:color w:val="000000"/>
                <w:spacing w:val="8"/>
                <w:sz w:val="18"/>
                <w:szCs w:val="18"/>
              </w:rPr>
            </w:pPr>
            <w:r>
              <w:rPr>
                <w:rFonts w:hint="eastAsia"/>
                <w:color w:val="000000"/>
                <w:spacing w:val="8"/>
                <w:sz w:val="18"/>
                <w:szCs w:val="18"/>
              </w:rPr>
              <w:t>校内外分散进行(包括境外实习)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line="240" w:lineRule="exact"/>
              <w:jc w:val="center"/>
              <w:rPr>
                <w:color w:val="000000"/>
                <w:spacing w:val="8"/>
                <w:sz w:val="18"/>
                <w:szCs w:val="18"/>
              </w:rPr>
            </w:pPr>
          </w:p>
        </w:tc>
        <w:tc>
          <w:tcPr>
            <w:tcW w:w="1080" w:type="dxa"/>
            <w:vAlign w:val="center"/>
          </w:tcPr>
          <w:p>
            <w:pPr>
              <w:spacing w:line="240" w:lineRule="exact"/>
              <w:jc w:val="center"/>
              <w:rPr>
                <w:rFonts w:hint="eastAsia"/>
                <w:color w:val="003300"/>
                <w:spacing w:val="8"/>
                <w:sz w:val="18"/>
                <w:szCs w:val="18"/>
              </w:rPr>
            </w:pPr>
            <w:r>
              <w:rPr>
                <w:rFonts w:hint="eastAsia"/>
                <w:color w:val="003300"/>
                <w:spacing w:val="8"/>
                <w:sz w:val="18"/>
                <w:szCs w:val="18"/>
              </w:rPr>
              <w:t>j2340204</w:t>
            </w:r>
          </w:p>
        </w:tc>
        <w:tc>
          <w:tcPr>
            <w:tcW w:w="3680" w:type="dxa"/>
            <w:vAlign w:val="top"/>
          </w:tcPr>
          <w:p>
            <w:pPr>
              <w:spacing w:line="240" w:lineRule="exact"/>
              <w:rPr>
                <w:rFonts w:hint="eastAsia"/>
                <w:color w:val="003300"/>
                <w:sz w:val="18"/>
                <w:szCs w:val="18"/>
              </w:rPr>
            </w:pPr>
            <w:r>
              <w:rPr>
                <w:rFonts w:hint="eastAsia"/>
                <w:color w:val="003300"/>
                <w:sz w:val="18"/>
                <w:szCs w:val="18"/>
              </w:rPr>
              <w:t>日语笔译课程实训</w:t>
            </w:r>
          </w:p>
          <w:p>
            <w:pPr>
              <w:spacing w:line="240" w:lineRule="exact"/>
              <w:rPr>
                <w:color w:val="003300"/>
                <w:spacing w:val="8"/>
                <w:sz w:val="18"/>
                <w:szCs w:val="18"/>
              </w:rPr>
            </w:pPr>
            <w:r>
              <w:rPr>
                <w:rFonts w:hint="eastAsia"/>
                <w:color w:val="003300"/>
                <w:sz w:val="18"/>
                <w:szCs w:val="18"/>
              </w:rPr>
              <w:t>Training of Japanese </w:t>
            </w:r>
            <w:r>
              <w:rPr>
                <w:color w:val="003300"/>
                <w:sz w:val="18"/>
                <w:szCs w:val="18"/>
              </w:rPr>
              <w:t>Translation</w:t>
            </w:r>
            <w:r>
              <w:rPr>
                <w:rFonts w:hint="eastAsia"/>
                <w:color w:val="003300"/>
                <w:sz w:val="18"/>
                <w:szCs w:val="18"/>
              </w:rPr>
              <w:t xml:space="preserve"> course</w:t>
            </w:r>
          </w:p>
        </w:tc>
        <w:tc>
          <w:tcPr>
            <w:tcW w:w="460" w:type="dxa"/>
            <w:vAlign w:val="center"/>
          </w:tcPr>
          <w:p>
            <w:pPr>
              <w:spacing w:line="240" w:lineRule="exact"/>
              <w:ind w:left="-108" w:right="-108"/>
              <w:jc w:val="center"/>
              <w:rPr>
                <w:color w:val="000000"/>
                <w:spacing w:val="8"/>
                <w:sz w:val="18"/>
                <w:szCs w:val="18"/>
              </w:rPr>
            </w:pPr>
            <w:r>
              <w:rPr>
                <w:rFonts w:hint="eastAsia"/>
                <w:color w:val="000000"/>
                <w:sz w:val="18"/>
                <w:szCs w:val="18"/>
              </w:rPr>
              <w:t>1</w:t>
            </w:r>
          </w:p>
        </w:tc>
        <w:tc>
          <w:tcPr>
            <w:tcW w:w="720" w:type="dxa"/>
            <w:vAlign w:val="center"/>
          </w:tcPr>
          <w:p>
            <w:pPr>
              <w:spacing w:line="240" w:lineRule="exact"/>
              <w:ind w:left="-108" w:right="-108"/>
              <w:jc w:val="center"/>
              <w:rPr>
                <w:color w:val="000000"/>
                <w:spacing w:val="8"/>
                <w:sz w:val="18"/>
                <w:szCs w:val="18"/>
              </w:rPr>
            </w:pPr>
            <w:r>
              <w:rPr>
                <w:rFonts w:hint="eastAsia"/>
                <w:color w:val="000000"/>
                <w:spacing w:val="8"/>
                <w:sz w:val="18"/>
                <w:szCs w:val="18"/>
              </w:rPr>
              <w:t>2</w:t>
            </w:r>
          </w:p>
        </w:tc>
        <w:tc>
          <w:tcPr>
            <w:tcW w:w="540" w:type="dxa"/>
            <w:vAlign w:val="center"/>
          </w:tcPr>
          <w:p>
            <w:pPr>
              <w:spacing w:line="240" w:lineRule="exact"/>
              <w:ind w:left="-108" w:right="-108"/>
              <w:jc w:val="center"/>
              <w:rPr>
                <w:color w:val="000000"/>
                <w:spacing w:val="8"/>
                <w:sz w:val="18"/>
                <w:szCs w:val="18"/>
              </w:rPr>
            </w:pPr>
            <w:r>
              <w:rPr>
                <w:rFonts w:hint="eastAsia"/>
                <w:color w:val="000000"/>
                <w:spacing w:val="8"/>
                <w:sz w:val="18"/>
                <w:szCs w:val="18"/>
              </w:rPr>
              <w:t>7</w:t>
            </w:r>
          </w:p>
        </w:tc>
        <w:tc>
          <w:tcPr>
            <w:tcW w:w="2278" w:type="dxa"/>
            <w:vAlign w:val="center"/>
          </w:tcPr>
          <w:p>
            <w:pPr>
              <w:spacing w:line="240" w:lineRule="exact"/>
              <w:ind w:left="-108" w:right="-108"/>
              <w:jc w:val="center"/>
              <w:rPr>
                <w:color w:val="000000"/>
                <w:spacing w:val="8"/>
                <w:sz w:val="18"/>
                <w:szCs w:val="18"/>
              </w:rPr>
            </w:pPr>
            <w:r>
              <w:rPr>
                <w:rFonts w:hint="eastAsia"/>
                <w:color w:val="000000"/>
                <w:spacing w:val="8"/>
                <w:sz w:val="18"/>
                <w:szCs w:val="18"/>
              </w:rPr>
              <w:t>校内外分散进行(包括境外实习)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8" w:hRule="atLeast"/>
          <w:jc w:val="center"/>
        </w:trPr>
        <w:tc>
          <w:tcPr>
            <w:tcW w:w="900" w:type="dxa"/>
            <w:vMerge w:val="continue"/>
            <w:vAlign w:val="center"/>
          </w:tcPr>
          <w:p>
            <w:pPr>
              <w:spacing w:line="240" w:lineRule="exact"/>
              <w:jc w:val="center"/>
              <w:rPr>
                <w:color w:val="000000"/>
                <w:spacing w:val="8"/>
                <w:sz w:val="18"/>
                <w:szCs w:val="18"/>
              </w:rPr>
            </w:pPr>
          </w:p>
        </w:tc>
        <w:tc>
          <w:tcPr>
            <w:tcW w:w="1080" w:type="dxa"/>
            <w:vAlign w:val="center"/>
          </w:tcPr>
          <w:p>
            <w:pPr>
              <w:spacing w:line="240" w:lineRule="exact"/>
              <w:jc w:val="center"/>
              <w:rPr>
                <w:color w:val="000000"/>
                <w:sz w:val="18"/>
                <w:szCs w:val="18"/>
              </w:rPr>
            </w:pPr>
            <w:r>
              <w:rPr>
                <w:color w:val="000000"/>
                <w:sz w:val="18"/>
                <w:szCs w:val="18"/>
              </w:rPr>
              <w:t>j2340</w:t>
            </w:r>
            <w:r>
              <w:rPr>
                <w:rFonts w:hint="eastAsia"/>
                <w:color w:val="000000"/>
                <w:sz w:val="18"/>
                <w:szCs w:val="18"/>
              </w:rPr>
              <w:t>205</w:t>
            </w:r>
          </w:p>
        </w:tc>
        <w:tc>
          <w:tcPr>
            <w:tcW w:w="3680" w:type="dxa"/>
            <w:vMerge w:val="restart"/>
            <w:vAlign w:val="center"/>
          </w:tcPr>
          <w:p>
            <w:pPr>
              <w:spacing w:line="240" w:lineRule="exact"/>
              <w:ind w:left="-108" w:right="-108" w:firstLine="196" w:firstLineChars="100"/>
              <w:rPr>
                <w:rFonts w:hint="eastAsia"/>
                <w:color w:val="000000"/>
                <w:spacing w:val="8"/>
                <w:sz w:val="18"/>
                <w:szCs w:val="18"/>
              </w:rPr>
            </w:pPr>
            <w:r>
              <w:rPr>
                <w:rFonts w:hint="eastAsia"/>
                <w:color w:val="000000"/>
                <w:spacing w:val="8"/>
                <w:sz w:val="18"/>
                <w:szCs w:val="18"/>
              </w:rPr>
              <w:t>专业创新创业综合实践</w:t>
            </w:r>
          </w:p>
          <w:p>
            <w:pPr>
              <w:spacing w:line="240" w:lineRule="exact"/>
              <w:rPr>
                <w:rFonts w:hint="eastAsia"/>
                <w:color w:val="000000"/>
                <w:sz w:val="18"/>
                <w:szCs w:val="18"/>
              </w:rPr>
            </w:pPr>
            <w:r>
              <w:rPr>
                <w:color w:val="000000"/>
                <w:spacing w:val="8"/>
                <w:sz w:val="18"/>
                <w:szCs w:val="18"/>
              </w:rPr>
              <w:t>Comprehensive Practice of Professional Innovation and Entrepreneurship</w:t>
            </w:r>
          </w:p>
        </w:tc>
        <w:tc>
          <w:tcPr>
            <w:tcW w:w="460" w:type="dxa"/>
            <w:vAlign w:val="center"/>
          </w:tcPr>
          <w:p>
            <w:pPr>
              <w:spacing w:line="240" w:lineRule="exact"/>
              <w:ind w:left="-108" w:right="-108"/>
              <w:jc w:val="center"/>
              <w:rPr>
                <w:rFonts w:hint="eastAsia"/>
                <w:color w:val="000000"/>
                <w:spacing w:val="8"/>
                <w:sz w:val="18"/>
                <w:szCs w:val="18"/>
              </w:rPr>
            </w:pPr>
            <w:r>
              <w:rPr>
                <w:rFonts w:hint="eastAsia"/>
                <w:color w:val="000000"/>
                <w:spacing w:val="8"/>
                <w:sz w:val="18"/>
                <w:szCs w:val="18"/>
              </w:rPr>
              <w:t>3</w:t>
            </w:r>
          </w:p>
        </w:tc>
        <w:tc>
          <w:tcPr>
            <w:tcW w:w="720" w:type="dxa"/>
            <w:vAlign w:val="center"/>
          </w:tcPr>
          <w:p>
            <w:pPr>
              <w:spacing w:line="240" w:lineRule="exact"/>
              <w:ind w:left="-108" w:right="-108"/>
              <w:jc w:val="center"/>
              <w:rPr>
                <w:rFonts w:hint="eastAsia"/>
                <w:color w:val="000000"/>
                <w:spacing w:val="8"/>
                <w:sz w:val="18"/>
                <w:szCs w:val="18"/>
              </w:rPr>
            </w:pPr>
            <w:r>
              <w:rPr>
                <w:rFonts w:hint="eastAsia"/>
                <w:color w:val="000000"/>
                <w:spacing w:val="8"/>
                <w:sz w:val="18"/>
                <w:szCs w:val="18"/>
              </w:rPr>
              <w:t>6</w:t>
            </w:r>
          </w:p>
        </w:tc>
        <w:tc>
          <w:tcPr>
            <w:tcW w:w="540" w:type="dxa"/>
            <w:vAlign w:val="center"/>
          </w:tcPr>
          <w:p>
            <w:pPr>
              <w:spacing w:line="240" w:lineRule="exact"/>
              <w:ind w:left="-108" w:right="-108"/>
              <w:jc w:val="center"/>
              <w:rPr>
                <w:rFonts w:hint="eastAsia"/>
                <w:color w:val="000000"/>
                <w:spacing w:val="8"/>
                <w:sz w:val="18"/>
                <w:szCs w:val="18"/>
              </w:rPr>
            </w:pPr>
            <w:r>
              <w:rPr>
                <w:rFonts w:hint="eastAsia"/>
                <w:color w:val="000000"/>
                <w:spacing w:val="8"/>
                <w:sz w:val="18"/>
                <w:szCs w:val="18"/>
              </w:rPr>
              <w:t>2-8</w:t>
            </w:r>
          </w:p>
        </w:tc>
        <w:tc>
          <w:tcPr>
            <w:tcW w:w="2278" w:type="dxa"/>
            <w:vAlign w:val="center"/>
          </w:tcPr>
          <w:p>
            <w:pPr>
              <w:spacing w:line="240" w:lineRule="exact"/>
              <w:ind w:left="-108" w:right="-108"/>
              <w:jc w:val="center"/>
              <w:rPr>
                <w:rFonts w:hint="eastAsia"/>
                <w:color w:val="000000"/>
                <w:spacing w:val="8"/>
                <w:sz w:val="18"/>
                <w:szCs w:val="18"/>
              </w:rPr>
            </w:pPr>
            <w:r>
              <w:rPr>
                <w:rFonts w:hint="eastAsia"/>
                <w:color w:val="000000"/>
                <w:spacing w:val="8"/>
                <w:sz w:val="18"/>
                <w:szCs w:val="18"/>
              </w:rPr>
              <w:t>校内外集中/分散进行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line="240" w:lineRule="exact"/>
              <w:jc w:val="center"/>
              <w:rPr>
                <w:color w:val="000000"/>
                <w:spacing w:val="8"/>
                <w:sz w:val="18"/>
                <w:szCs w:val="18"/>
              </w:rPr>
            </w:pPr>
          </w:p>
        </w:tc>
        <w:tc>
          <w:tcPr>
            <w:tcW w:w="1080" w:type="dxa"/>
            <w:vAlign w:val="center"/>
          </w:tcPr>
          <w:p>
            <w:pPr>
              <w:spacing w:line="240" w:lineRule="exact"/>
              <w:jc w:val="center"/>
              <w:rPr>
                <w:color w:val="000000"/>
                <w:spacing w:val="8"/>
                <w:sz w:val="18"/>
                <w:szCs w:val="18"/>
              </w:rPr>
            </w:pPr>
            <w:r>
              <w:rPr>
                <w:color w:val="000000"/>
                <w:sz w:val="18"/>
                <w:szCs w:val="18"/>
              </w:rPr>
              <w:t>j2340</w:t>
            </w:r>
            <w:r>
              <w:rPr>
                <w:rFonts w:hint="eastAsia"/>
                <w:color w:val="000000"/>
                <w:sz w:val="18"/>
                <w:szCs w:val="18"/>
              </w:rPr>
              <w:t>206</w:t>
            </w:r>
          </w:p>
        </w:tc>
        <w:tc>
          <w:tcPr>
            <w:tcW w:w="3680" w:type="dxa"/>
            <w:vAlign w:val="top"/>
          </w:tcPr>
          <w:p>
            <w:pPr>
              <w:spacing w:line="240" w:lineRule="exact"/>
              <w:rPr>
                <w:color w:val="000000"/>
                <w:sz w:val="18"/>
                <w:szCs w:val="18"/>
              </w:rPr>
            </w:pPr>
            <w:r>
              <w:rPr>
                <w:rFonts w:hint="eastAsia"/>
                <w:color w:val="000000"/>
                <w:sz w:val="18"/>
                <w:szCs w:val="18"/>
              </w:rPr>
              <w:t>毕业实习</w:t>
            </w:r>
            <w:r>
              <w:rPr>
                <w:color w:val="000000"/>
                <w:sz w:val="18"/>
                <w:szCs w:val="18"/>
              </w:rPr>
              <w:t xml:space="preserve"> </w:t>
            </w:r>
          </w:p>
          <w:p>
            <w:pPr>
              <w:spacing w:line="240" w:lineRule="exact"/>
              <w:rPr>
                <w:color w:val="000000"/>
                <w:spacing w:val="8"/>
                <w:sz w:val="18"/>
                <w:szCs w:val="18"/>
              </w:rPr>
            </w:pPr>
            <w:r>
              <w:rPr>
                <w:color w:val="000000"/>
                <w:sz w:val="18"/>
                <w:szCs w:val="18"/>
              </w:rPr>
              <w:t>Graduation Practice</w:t>
            </w:r>
          </w:p>
        </w:tc>
        <w:tc>
          <w:tcPr>
            <w:tcW w:w="460" w:type="dxa"/>
            <w:vAlign w:val="center"/>
          </w:tcPr>
          <w:p>
            <w:pPr>
              <w:spacing w:line="240" w:lineRule="exact"/>
              <w:ind w:left="-108" w:right="-108"/>
              <w:jc w:val="center"/>
              <w:rPr>
                <w:color w:val="000000"/>
                <w:spacing w:val="8"/>
                <w:sz w:val="18"/>
                <w:szCs w:val="18"/>
              </w:rPr>
            </w:pPr>
            <w:r>
              <w:rPr>
                <w:rFonts w:hint="eastAsia"/>
                <w:color w:val="000000"/>
                <w:spacing w:val="8"/>
                <w:sz w:val="18"/>
                <w:szCs w:val="18"/>
              </w:rPr>
              <w:t>3</w:t>
            </w:r>
          </w:p>
        </w:tc>
        <w:tc>
          <w:tcPr>
            <w:tcW w:w="720" w:type="dxa"/>
            <w:vAlign w:val="center"/>
          </w:tcPr>
          <w:p>
            <w:pPr>
              <w:spacing w:line="240" w:lineRule="exact"/>
              <w:ind w:left="-108" w:right="-108"/>
              <w:jc w:val="center"/>
              <w:rPr>
                <w:color w:val="000000"/>
                <w:spacing w:val="8"/>
                <w:sz w:val="18"/>
                <w:szCs w:val="18"/>
              </w:rPr>
            </w:pPr>
            <w:r>
              <w:rPr>
                <w:rFonts w:hint="eastAsia"/>
                <w:color w:val="000000"/>
                <w:spacing w:val="8"/>
                <w:sz w:val="18"/>
                <w:szCs w:val="18"/>
              </w:rPr>
              <w:t>6</w:t>
            </w:r>
          </w:p>
        </w:tc>
        <w:tc>
          <w:tcPr>
            <w:tcW w:w="540" w:type="dxa"/>
            <w:vAlign w:val="center"/>
          </w:tcPr>
          <w:p>
            <w:pPr>
              <w:spacing w:line="240" w:lineRule="exact"/>
              <w:ind w:left="-108" w:right="-108"/>
              <w:jc w:val="center"/>
              <w:rPr>
                <w:color w:val="000000"/>
                <w:spacing w:val="8"/>
                <w:sz w:val="18"/>
                <w:szCs w:val="18"/>
              </w:rPr>
            </w:pPr>
            <w:r>
              <w:rPr>
                <w:rFonts w:hint="eastAsia"/>
                <w:color w:val="000000"/>
                <w:spacing w:val="8"/>
                <w:sz w:val="18"/>
                <w:szCs w:val="18"/>
              </w:rPr>
              <w:t>8</w:t>
            </w:r>
          </w:p>
        </w:tc>
        <w:tc>
          <w:tcPr>
            <w:tcW w:w="2278" w:type="dxa"/>
            <w:vAlign w:val="center"/>
          </w:tcPr>
          <w:p>
            <w:pPr>
              <w:spacing w:line="240" w:lineRule="exact"/>
              <w:ind w:left="-108" w:right="-108"/>
              <w:jc w:val="center"/>
              <w:rPr>
                <w:color w:val="000000"/>
                <w:spacing w:val="8"/>
                <w:sz w:val="18"/>
                <w:szCs w:val="18"/>
              </w:rPr>
            </w:pPr>
            <w:r>
              <w:rPr>
                <w:rFonts w:hint="eastAsia"/>
                <w:color w:val="000000"/>
                <w:spacing w:val="8"/>
                <w:sz w:val="18"/>
                <w:szCs w:val="18"/>
              </w:rPr>
              <w:t>校内外分散进行(包括境外实习)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2" w:hRule="atLeast"/>
          <w:jc w:val="center"/>
        </w:trPr>
        <w:tc>
          <w:tcPr>
            <w:tcW w:w="900" w:type="dxa"/>
            <w:vMerge w:val="continue"/>
            <w:vAlign w:val="center"/>
          </w:tcPr>
          <w:p>
            <w:pPr>
              <w:spacing w:line="240" w:lineRule="exact"/>
              <w:jc w:val="center"/>
              <w:rPr>
                <w:color w:val="000000"/>
                <w:spacing w:val="8"/>
                <w:sz w:val="18"/>
                <w:szCs w:val="18"/>
              </w:rPr>
            </w:pPr>
          </w:p>
        </w:tc>
        <w:tc>
          <w:tcPr>
            <w:tcW w:w="1080" w:type="dxa"/>
            <w:vAlign w:val="center"/>
          </w:tcPr>
          <w:p>
            <w:pPr>
              <w:spacing w:line="240" w:lineRule="exact"/>
              <w:jc w:val="center"/>
              <w:rPr>
                <w:color w:val="000000"/>
                <w:spacing w:val="8"/>
                <w:sz w:val="18"/>
                <w:szCs w:val="18"/>
              </w:rPr>
            </w:pPr>
            <w:r>
              <w:rPr>
                <w:color w:val="000000"/>
                <w:sz w:val="18"/>
                <w:szCs w:val="18"/>
              </w:rPr>
              <w:t>j2340</w:t>
            </w:r>
            <w:r>
              <w:rPr>
                <w:rFonts w:hint="eastAsia"/>
                <w:color w:val="000000"/>
                <w:sz w:val="18"/>
                <w:szCs w:val="18"/>
              </w:rPr>
              <w:t>207</w:t>
            </w:r>
          </w:p>
        </w:tc>
        <w:tc>
          <w:tcPr>
            <w:tcW w:w="3680" w:type="dxa"/>
            <w:vAlign w:val="center"/>
          </w:tcPr>
          <w:p>
            <w:pPr>
              <w:spacing w:line="240" w:lineRule="exact"/>
              <w:rPr>
                <w:color w:val="000000"/>
                <w:sz w:val="18"/>
                <w:szCs w:val="18"/>
              </w:rPr>
            </w:pPr>
            <w:r>
              <w:rPr>
                <w:rFonts w:hint="eastAsia"/>
                <w:color w:val="000000"/>
                <w:sz w:val="18"/>
                <w:szCs w:val="18"/>
              </w:rPr>
              <w:t>毕业论文</w:t>
            </w:r>
          </w:p>
          <w:p>
            <w:pPr>
              <w:spacing w:line="240" w:lineRule="exact"/>
              <w:rPr>
                <w:color w:val="000000"/>
                <w:sz w:val="18"/>
                <w:szCs w:val="18"/>
              </w:rPr>
            </w:pPr>
            <w:r>
              <w:rPr>
                <w:color w:val="000000"/>
                <w:sz w:val="18"/>
                <w:szCs w:val="18"/>
              </w:rPr>
              <w:t>Graduation Thesis</w:t>
            </w:r>
          </w:p>
        </w:tc>
        <w:tc>
          <w:tcPr>
            <w:tcW w:w="460" w:type="dxa"/>
            <w:vAlign w:val="center"/>
          </w:tcPr>
          <w:p>
            <w:pPr>
              <w:spacing w:line="240" w:lineRule="exact"/>
              <w:ind w:left="-108" w:right="-108"/>
              <w:jc w:val="center"/>
              <w:rPr>
                <w:color w:val="000000"/>
                <w:spacing w:val="8"/>
                <w:sz w:val="18"/>
                <w:szCs w:val="18"/>
              </w:rPr>
            </w:pPr>
            <w:r>
              <w:rPr>
                <w:rFonts w:hint="eastAsia"/>
                <w:color w:val="000000"/>
                <w:spacing w:val="8"/>
                <w:sz w:val="18"/>
                <w:szCs w:val="18"/>
              </w:rPr>
              <w:t>4</w:t>
            </w:r>
          </w:p>
        </w:tc>
        <w:tc>
          <w:tcPr>
            <w:tcW w:w="720" w:type="dxa"/>
            <w:vAlign w:val="center"/>
          </w:tcPr>
          <w:p>
            <w:pPr>
              <w:spacing w:line="240" w:lineRule="exact"/>
              <w:ind w:left="-108" w:right="-108"/>
              <w:jc w:val="center"/>
              <w:rPr>
                <w:color w:val="000000"/>
                <w:spacing w:val="8"/>
                <w:sz w:val="18"/>
                <w:szCs w:val="18"/>
              </w:rPr>
            </w:pPr>
            <w:r>
              <w:rPr>
                <w:rFonts w:hint="eastAsia"/>
                <w:color w:val="000000"/>
                <w:spacing w:val="8"/>
                <w:sz w:val="18"/>
                <w:szCs w:val="18"/>
              </w:rPr>
              <w:t>8</w:t>
            </w:r>
          </w:p>
        </w:tc>
        <w:tc>
          <w:tcPr>
            <w:tcW w:w="540" w:type="dxa"/>
            <w:vAlign w:val="center"/>
          </w:tcPr>
          <w:p>
            <w:pPr>
              <w:spacing w:line="240" w:lineRule="exact"/>
              <w:ind w:left="-108" w:right="-108"/>
              <w:jc w:val="center"/>
              <w:rPr>
                <w:color w:val="000000"/>
                <w:spacing w:val="8"/>
                <w:sz w:val="18"/>
                <w:szCs w:val="18"/>
              </w:rPr>
            </w:pPr>
            <w:r>
              <w:rPr>
                <w:rFonts w:hint="eastAsia"/>
                <w:color w:val="000000"/>
                <w:spacing w:val="8"/>
                <w:sz w:val="18"/>
                <w:szCs w:val="18"/>
              </w:rPr>
              <w:t>8</w:t>
            </w:r>
          </w:p>
        </w:tc>
        <w:tc>
          <w:tcPr>
            <w:tcW w:w="2278" w:type="dxa"/>
            <w:vAlign w:val="center"/>
          </w:tcPr>
          <w:p>
            <w:pPr>
              <w:spacing w:line="240" w:lineRule="exact"/>
              <w:jc w:val="center"/>
              <w:rPr>
                <w:color w:val="000000"/>
                <w:spacing w:val="8"/>
                <w:sz w:val="18"/>
                <w:szCs w:val="18"/>
              </w:rPr>
            </w:pPr>
            <w:r>
              <w:rPr>
                <w:rFonts w:hint="eastAsia"/>
                <w:color w:val="000000"/>
                <w:spacing w:val="8"/>
                <w:sz w:val="18"/>
                <w:szCs w:val="18"/>
              </w:rPr>
              <w:t>校内外分散进行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jc w:val="center"/>
        </w:trPr>
        <w:tc>
          <w:tcPr>
            <w:tcW w:w="900" w:type="dxa"/>
            <w:vMerge w:val="continue"/>
            <w:vAlign w:val="center"/>
          </w:tcPr>
          <w:p>
            <w:pPr>
              <w:spacing w:line="240" w:lineRule="exact"/>
              <w:jc w:val="center"/>
              <w:rPr>
                <w:color w:val="000000"/>
                <w:spacing w:val="8"/>
                <w:sz w:val="18"/>
                <w:szCs w:val="18"/>
              </w:rPr>
            </w:pPr>
          </w:p>
        </w:tc>
        <w:tc>
          <w:tcPr>
            <w:tcW w:w="4760" w:type="dxa"/>
            <w:gridSpan w:val="2"/>
            <w:vAlign w:val="center"/>
          </w:tcPr>
          <w:p>
            <w:pPr>
              <w:spacing w:line="240" w:lineRule="exact"/>
              <w:jc w:val="center"/>
              <w:rPr>
                <w:rFonts w:hint="eastAsia" w:ascii="宋体" w:hAnsi="宋体"/>
                <w:b/>
                <w:color w:val="000000"/>
                <w:spacing w:val="8"/>
                <w:szCs w:val="21"/>
              </w:rPr>
            </w:pPr>
            <w:r>
              <w:rPr>
                <w:rFonts w:hint="eastAsia" w:ascii="宋体" w:hAnsi="宋体"/>
                <w:b/>
                <w:color w:val="000000"/>
                <w:spacing w:val="8"/>
                <w:szCs w:val="21"/>
              </w:rPr>
              <w:t>小   计</w:t>
            </w:r>
          </w:p>
        </w:tc>
        <w:tc>
          <w:tcPr>
            <w:tcW w:w="460" w:type="dxa"/>
            <w:vAlign w:val="center"/>
          </w:tcPr>
          <w:p>
            <w:pPr>
              <w:spacing w:before="60" w:after="60"/>
              <w:ind w:left="-108" w:right="-108"/>
              <w:jc w:val="center"/>
              <w:rPr>
                <w:rFonts w:hint="eastAsia"/>
                <w:color w:val="000000"/>
                <w:spacing w:val="8"/>
                <w:szCs w:val="21"/>
              </w:rPr>
            </w:pPr>
            <w:r>
              <w:rPr>
                <w:rFonts w:hint="eastAsia"/>
                <w:color w:val="000000"/>
                <w:spacing w:val="8"/>
                <w:szCs w:val="21"/>
              </w:rPr>
              <w:t>14</w:t>
            </w:r>
          </w:p>
        </w:tc>
        <w:tc>
          <w:tcPr>
            <w:tcW w:w="720" w:type="dxa"/>
            <w:vAlign w:val="center"/>
          </w:tcPr>
          <w:p>
            <w:pPr>
              <w:spacing w:before="60" w:after="60"/>
              <w:ind w:left="-108" w:right="-108"/>
              <w:jc w:val="center"/>
              <w:rPr>
                <w:rFonts w:hint="eastAsia"/>
                <w:color w:val="000000"/>
                <w:spacing w:val="8"/>
                <w:szCs w:val="21"/>
              </w:rPr>
            </w:pPr>
            <w:r>
              <w:rPr>
                <w:rFonts w:hint="eastAsia"/>
                <w:color w:val="000000"/>
                <w:spacing w:val="8"/>
                <w:szCs w:val="21"/>
              </w:rPr>
              <w:t>28</w:t>
            </w:r>
          </w:p>
        </w:tc>
        <w:tc>
          <w:tcPr>
            <w:tcW w:w="540" w:type="dxa"/>
            <w:vAlign w:val="center"/>
          </w:tcPr>
          <w:p>
            <w:pPr>
              <w:spacing w:line="240" w:lineRule="exact"/>
              <w:jc w:val="center"/>
              <w:rPr>
                <w:rFonts w:hint="eastAsia" w:ascii="宋体" w:hAnsi="宋体"/>
                <w:b/>
                <w:color w:val="000000"/>
                <w:spacing w:val="8"/>
                <w:szCs w:val="21"/>
              </w:rPr>
            </w:pPr>
          </w:p>
        </w:tc>
        <w:tc>
          <w:tcPr>
            <w:tcW w:w="2278" w:type="dxa"/>
            <w:vAlign w:val="center"/>
          </w:tcPr>
          <w:p>
            <w:pPr>
              <w:spacing w:line="240" w:lineRule="exact"/>
              <w:jc w:val="center"/>
              <w:rPr>
                <w:rFonts w:hint="eastAsia"/>
                <w:color w:val="000000"/>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5" w:hRule="atLeast"/>
          <w:jc w:val="center"/>
        </w:trPr>
        <w:tc>
          <w:tcPr>
            <w:tcW w:w="5660" w:type="dxa"/>
            <w:gridSpan w:val="3"/>
            <w:vAlign w:val="center"/>
          </w:tcPr>
          <w:p>
            <w:pPr>
              <w:spacing w:line="240" w:lineRule="exact"/>
              <w:jc w:val="center"/>
              <w:rPr>
                <w:color w:val="000000"/>
                <w:spacing w:val="8"/>
                <w:sz w:val="18"/>
                <w:szCs w:val="18"/>
              </w:rPr>
            </w:pPr>
            <w:r>
              <w:rPr>
                <w:rFonts w:hint="eastAsia"/>
                <w:color w:val="000000"/>
                <w:spacing w:val="8"/>
                <w:sz w:val="18"/>
                <w:szCs w:val="18"/>
              </w:rPr>
              <w:t>合计</w:t>
            </w:r>
          </w:p>
        </w:tc>
        <w:tc>
          <w:tcPr>
            <w:tcW w:w="460" w:type="dxa"/>
            <w:vAlign w:val="center"/>
          </w:tcPr>
          <w:p>
            <w:pPr>
              <w:spacing w:line="240" w:lineRule="exact"/>
              <w:ind w:left="-108" w:right="-108"/>
              <w:jc w:val="center"/>
              <w:rPr>
                <w:color w:val="000000"/>
                <w:spacing w:val="8"/>
                <w:sz w:val="18"/>
                <w:szCs w:val="18"/>
              </w:rPr>
            </w:pPr>
            <w:r>
              <w:rPr>
                <w:rFonts w:hint="eastAsia"/>
                <w:color w:val="000000"/>
                <w:spacing w:val="8"/>
                <w:sz w:val="18"/>
                <w:szCs w:val="18"/>
              </w:rPr>
              <w:t>18</w:t>
            </w:r>
          </w:p>
        </w:tc>
        <w:tc>
          <w:tcPr>
            <w:tcW w:w="720" w:type="dxa"/>
            <w:vAlign w:val="center"/>
          </w:tcPr>
          <w:p>
            <w:pPr>
              <w:spacing w:line="240" w:lineRule="exact"/>
              <w:ind w:left="-108" w:right="-108"/>
              <w:jc w:val="center"/>
              <w:rPr>
                <w:rFonts w:hint="eastAsia"/>
                <w:color w:val="000000"/>
                <w:spacing w:val="8"/>
                <w:sz w:val="18"/>
                <w:szCs w:val="18"/>
              </w:rPr>
            </w:pPr>
            <w:r>
              <w:rPr>
                <w:rFonts w:hint="eastAsia"/>
                <w:color w:val="000000"/>
                <w:spacing w:val="8"/>
                <w:sz w:val="18"/>
                <w:szCs w:val="18"/>
              </w:rPr>
              <w:t>39</w:t>
            </w:r>
          </w:p>
        </w:tc>
        <w:tc>
          <w:tcPr>
            <w:tcW w:w="540" w:type="dxa"/>
            <w:vAlign w:val="center"/>
          </w:tcPr>
          <w:p>
            <w:pPr>
              <w:spacing w:line="240" w:lineRule="exact"/>
              <w:ind w:left="-108" w:right="-108"/>
              <w:jc w:val="center"/>
              <w:rPr>
                <w:color w:val="000000"/>
                <w:spacing w:val="8"/>
                <w:sz w:val="18"/>
                <w:szCs w:val="18"/>
              </w:rPr>
            </w:pPr>
          </w:p>
        </w:tc>
        <w:tc>
          <w:tcPr>
            <w:tcW w:w="2278" w:type="dxa"/>
            <w:vAlign w:val="center"/>
          </w:tcPr>
          <w:p>
            <w:pPr>
              <w:spacing w:line="240" w:lineRule="exact"/>
              <w:jc w:val="center"/>
              <w:rPr>
                <w:color w:val="000000"/>
                <w:spacing w:val="8"/>
                <w:sz w:val="18"/>
                <w:szCs w:val="18"/>
              </w:rPr>
            </w:pPr>
          </w:p>
        </w:tc>
      </w:tr>
    </w:tbl>
    <w:p>
      <w:pPr>
        <w:spacing w:line="360" w:lineRule="exact"/>
        <w:ind w:firstLine="840" w:firstLineChars="400"/>
        <w:rPr>
          <w:rFonts w:ascii="宋体" w:hAnsi="宋体"/>
          <w:bCs/>
          <w:color w:val="FF0000"/>
          <w:szCs w:val="21"/>
        </w:rPr>
      </w:pPr>
    </w:p>
    <w:p/>
    <w:sectPr>
      <w:headerReference r:id="rId3" w:type="default"/>
      <w:footerReference r:id="rId4" w:type="default"/>
      <w:pgSz w:w="11906" w:h="16838"/>
      <w:pgMar w:top="1134" w:right="1361" w:bottom="1134" w:left="1361" w:header="851" w:footer="1134" w:gutter="0"/>
      <w:paperSrc/>
      <w:pgNumType w:start="1"/>
      <w:cols w:space="0" w:num="1"/>
      <w:rtlGutter w:val="0"/>
      <w:docGrid w:type="lines" w:linePitch="29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华文行楷">
    <w:altName w:val="微软雅黑"/>
    <w:panose1 w:val="02010800040101010101"/>
    <w:charset w:val="86"/>
    <w:family w:val="auto"/>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10" w:usb3="00000000" w:csb0="00040000" w:csb1="00000000"/>
  </w:font>
  <w:font w:name="方正小标宋简体">
    <w:altName w:val="黑体"/>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 PAGE   \* MERGEFORMAT </w:instrText>
    </w:r>
    <w:r>
      <w:fldChar w:fldCharType="separate"/>
    </w:r>
    <w:r>
      <w:rPr>
        <w:lang w:val="zh-CN"/>
      </w:rPr>
      <w:t>20</w:t>
    </w:r>
    <w:r>
      <w:fldChar w:fldCharType="end"/>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DD64B9"/>
    <w:multiLevelType w:val="singleLevel"/>
    <w:tmpl w:val="59DD64B9"/>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E47754"/>
    <w:rsid w:val="13E47754"/>
    <w:rsid w:val="161076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6">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3">
    <w:name w:val="Body Text Indent"/>
    <w:basedOn w:val="1"/>
    <w:uiPriority w:val="0"/>
    <w:pPr>
      <w:adjustRightInd w:val="0"/>
      <w:spacing w:line="360" w:lineRule="atLeast"/>
      <w:ind w:firstLine="480"/>
      <w:textAlignment w:val="baseline"/>
    </w:pPr>
    <w:rPr>
      <w:kern w:val="0"/>
      <w:sz w:val="24"/>
      <w:szCs w:val="20"/>
    </w:rPr>
  </w:style>
  <w:style w:type="paragraph" w:styleId="4">
    <w:name w:val="footer"/>
    <w:basedOn w:val="1"/>
    <w:uiPriority w:val="0"/>
    <w:pPr>
      <w:tabs>
        <w:tab w:val="center" w:pos="4153"/>
        <w:tab w:val="right" w:pos="8306"/>
      </w:tabs>
      <w:snapToGrid w:val="0"/>
      <w:jc w:val="left"/>
    </w:pPr>
    <w:rPr>
      <w:sz w:val="18"/>
      <w:szCs w:val="18"/>
    </w:rPr>
  </w:style>
  <w:style w:type="paragraph" w:styleId="5">
    <w:name w:val="header"/>
    <w:basedOn w:val="1"/>
    <w:uiPriority w:val="0"/>
    <w:pPr>
      <w:pBdr>
        <w:bottom w:val="single" w:color="auto" w:sz="6" w:space="1"/>
      </w:pBdr>
      <w:tabs>
        <w:tab w:val="center" w:pos="4153"/>
        <w:tab w:val="right" w:pos="8306"/>
      </w:tabs>
      <w:snapToGrid w:val="0"/>
      <w:jc w:val="center"/>
    </w:pPr>
    <w:rPr>
      <w:sz w:val="18"/>
      <w:szCs w:val="18"/>
    </w:rPr>
  </w:style>
  <w:style w:type="paragraph" w:customStyle="1" w:styleId="8">
    <w:name w:val="Default"/>
    <w:basedOn w:val="1"/>
    <w:uiPriority w:val="0"/>
    <w:pPr>
      <w:autoSpaceDE w:val="0"/>
      <w:autoSpaceDN w:val="0"/>
      <w:adjustRightInd w:val="0"/>
      <w:jc w:val="left"/>
    </w:pPr>
    <w:rPr>
      <w:rFonts w:ascii="黑体" w:eastAsia="黑体" w:cs="黑体"/>
      <w:color w:val="000000"/>
      <w:kern w:val="0"/>
      <w:sz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2017-11-08T13:43:00Z</dcterms:created>
  <dc:creator>Administrator</dc:creator>
  <cp:lastModifiedBy>Administrator</cp:lastModifiedBy>
  <dcterms:modified xsi:type="dcterms:W3CDTF">2017-11-08T13:48:52Z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